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C14D" w14:textId="77777777" w:rsidR="00C863FF" w:rsidRDefault="00C863FF" w:rsidP="00C863FF">
      <w:pPr>
        <w:spacing w:after="18" w:line="240" w:lineRule="auto"/>
        <w:ind w:left="0" w:right="0" w:firstLine="0"/>
        <w:rPr>
          <w:b/>
          <w:sz w:val="22"/>
        </w:rPr>
      </w:pPr>
    </w:p>
    <w:p w14:paraId="2E721863" w14:textId="36DB0B0D" w:rsidR="001B2922" w:rsidRPr="001322BF" w:rsidRDefault="001B2922" w:rsidP="00190D46">
      <w:pPr>
        <w:spacing w:after="18" w:line="240" w:lineRule="auto"/>
        <w:ind w:left="0" w:right="0" w:firstLine="0"/>
        <w:jc w:val="center"/>
        <w:rPr>
          <w:sz w:val="22"/>
        </w:rPr>
      </w:pPr>
      <w:r w:rsidRPr="001322BF">
        <w:rPr>
          <w:b/>
          <w:sz w:val="22"/>
        </w:rPr>
        <w:t>ZGŁOSZENIE ODBIORU ODPADÓW WIELKOGABARYTOWYCH, ZUŻYTEGO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SPRZĘTU ELEKTRYCZNEGO I ELEKTRONICZNEGO, ZUŻYTYCH OPON,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PRZETERMINOWANYCH LEKÓW I CHEMIKALIÓW, ZUŻYTYCH BATERII</w:t>
      </w:r>
      <w:r w:rsidR="00277ACE">
        <w:rPr>
          <w:sz w:val="22"/>
        </w:rPr>
        <w:t xml:space="preserve"> </w:t>
      </w:r>
      <w:r w:rsidR="00190D46">
        <w:rPr>
          <w:sz w:val="22"/>
        </w:rPr>
        <w:br/>
      </w:r>
      <w:r w:rsidRPr="001322BF">
        <w:rPr>
          <w:b/>
          <w:sz w:val="22"/>
        </w:rPr>
        <w:t>I AKUMULATORÓW, ODPADÓW NIEBEZPIECZNYCH STANOWIĄCYCH</w:t>
      </w:r>
      <w:r w:rsidR="00277ACE">
        <w:rPr>
          <w:sz w:val="22"/>
        </w:rPr>
        <w:t xml:space="preserve"> </w:t>
      </w:r>
      <w:r w:rsidRPr="001322BF">
        <w:rPr>
          <w:b/>
          <w:sz w:val="22"/>
        </w:rPr>
        <w:t>ODPADY KOMUNALNE ORAZ ODPADÓW BUDOWALNYCH</w:t>
      </w:r>
      <w:r w:rsidR="00277ACE">
        <w:rPr>
          <w:b/>
          <w:sz w:val="22"/>
        </w:rPr>
        <w:t xml:space="preserve"> </w:t>
      </w:r>
      <w:r w:rsidR="00277ACE" w:rsidRPr="001322BF">
        <w:rPr>
          <w:b/>
          <w:sz w:val="22"/>
        </w:rPr>
        <w:t xml:space="preserve">I ROZBIÓRKOWYCH NIEZAWIERAJĄCYCH GRUZU  </w:t>
      </w:r>
      <w:r w:rsidR="00F941A0">
        <w:rPr>
          <w:b/>
          <w:sz w:val="22"/>
        </w:rPr>
        <w:t>I STYROPIANU BUDOWLANEGO</w:t>
      </w:r>
    </w:p>
    <w:p w14:paraId="2BA959B3" w14:textId="6F52147B" w:rsidR="001B2922" w:rsidRDefault="001B2922" w:rsidP="001B2922">
      <w:pPr>
        <w:spacing w:after="0" w:line="259" w:lineRule="auto"/>
        <w:ind w:left="0" w:right="921" w:firstLine="0"/>
        <w:jc w:val="center"/>
      </w:pPr>
    </w:p>
    <w:tbl>
      <w:tblPr>
        <w:tblStyle w:val="TableGrid"/>
        <w:tblW w:w="10775" w:type="dxa"/>
        <w:tblInd w:w="-738" w:type="dxa"/>
        <w:tblCellMar>
          <w:top w:w="12" w:type="dxa"/>
          <w:left w:w="67" w:type="dxa"/>
          <w:right w:w="14" w:type="dxa"/>
        </w:tblCellMar>
        <w:tblLook w:val="04A0" w:firstRow="1" w:lastRow="0" w:firstColumn="1" w:lastColumn="0" w:noHBand="0" w:noVBand="1"/>
      </w:tblPr>
      <w:tblGrid>
        <w:gridCol w:w="1417"/>
        <w:gridCol w:w="1620"/>
        <w:gridCol w:w="2305"/>
        <w:gridCol w:w="69"/>
        <w:gridCol w:w="2126"/>
        <w:gridCol w:w="1276"/>
        <w:gridCol w:w="119"/>
        <w:gridCol w:w="1843"/>
      </w:tblGrid>
      <w:tr w:rsidR="001B2922" w:rsidRPr="001B21EE" w14:paraId="4158FF68" w14:textId="77777777" w:rsidTr="001322BF">
        <w:trPr>
          <w:trHeight w:val="557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EE16" w14:textId="345E87F0" w:rsidR="001B2922" w:rsidRPr="001B21EE" w:rsidRDefault="001B2922" w:rsidP="009E11DB">
            <w:pPr>
              <w:spacing w:after="40" w:line="259" w:lineRule="auto"/>
              <w:ind w:left="0" w:right="2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0C76B70C" w14:textId="0E3D55DF" w:rsidR="001B2922" w:rsidRPr="001B21EE" w:rsidRDefault="001B2922" w:rsidP="00117749">
            <w:pPr>
              <w:spacing w:after="15" w:line="259" w:lineRule="auto"/>
              <w:ind w:left="0" w:right="53" w:firstLine="0"/>
              <w:rPr>
                <w:b/>
                <w:color w:val="auto"/>
                <w:szCs w:val="20"/>
              </w:rPr>
            </w:pPr>
            <w:r w:rsidRPr="001B21EE">
              <w:rPr>
                <w:b/>
                <w:szCs w:val="20"/>
              </w:rPr>
              <w:t>Miejsce składania:</w:t>
            </w:r>
            <w:r w:rsidRPr="001B21EE">
              <w:rPr>
                <w:szCs w:val="20"/>
              </w:rPr>
              <w:t xml:space="preserve"> </w:t>
            </w:r>
            <w:r w:rsidRPr="001B21EE">
              <w:rPr>
                <w:rStyle w:val="Pogrubienie"/>
                <w:color w:val="auto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Urząd Gminy Gostynin</w:t>
            </w:r>
            <w:r w:rsidRPr="001B21EE">
              <w:rPr>
                <w:color w:val="auto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552786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ul. Ry</w:t>
            </w:r>
            <w:r w:rsidR="00117749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nek 26, 09-500 Gostynin, e-mail: </w:t>
            </w:r>
            <w:hyperlink r:id="rId7" w:history="1">
              <w:r w:rsidR="00117749" w:rsidRPr="001B21EE">
                <w:rPr>
                  <w:rStyle w:val="Hipercze"/>
                  <w:b/>
                  <w:color w:val="auto"/>
                  <w:szCs w:val="20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ug@gminagostynin.pl</w:t>
              </w:r>
            </w:hyperlink>
            <w:r w:rsidR="00117749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;</w:t>
            </w:r>
            <w:r w:rsidR="00117749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                                          </w:t>
            </w:r>
            <w:r w:rsidR="00552786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Referat Gosp</w:t>
            </w:r>
            <w:r w:rsidR="002C6C9C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odarki Odpadami, ul. Parkowa 32 pokój nr. </w:t>
            </w:r>
            <w:r w:rsidR="00552786" w:rsidRPr="001B21EE">
              <w:rPr>
                <w:rStyle w:val="Hipercze"/>
                <w:b/>
                <w:color w:val="auto"/>
                <w:szCs w:val="20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18, 09-500 Gostynin</w:t>
            </w:r>
          </w:p>
        </w:tc>
      </w:tr>
      <w:tr w:rsidR="001B2922" w:rsidRPr="001B21EE" w14:paraId="7052B83A" w14:textId="77777777" w:rsidTr="009E11DB">
        <w:trPr>
          <w:trHeight w:val="280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4B0D87" w14:textId="141BC691" w:rsidR="001B2922" w:rsidRPr="001B21EE" w:rsidRDefault="001B2922" w:rsidP="003C171D">
            <w:pPr>
              <w:spacing w:after="0" w:line="259" w:lineRule="auto"/>
              <w:ind w:left="400" w:right="0" w:firstLine="0"/>
              <w:jc w:val="left"/>
              <w:rPr>
                <w:szCs w:val="20"/>
              </w:rPr>
            </w:pPr>
            <w:r w:rsidRPr="001B21EE">
              <w:rPr>
                <w:rFonts w:eastAsia="Cambria"/>
                <w:b/>
                <w:szCs w:val="20"/>
              </w:rPr>
              <w:t>A.</w:t>
            </w:r>
            <w:r w:rsidRPr="001B21EE">
              <w:rPr>
                <w:rFonts w:eastAsia="Arial"/>
                <w:b/>
                <w:szCs w:val="20"/>
              </w:rPr>
              <w:t xml:space="preserve"> </w:t>
            </w:r>
            <w:r w:rsidRPr="001B21EE">
              <w:rPr>
                <w:rFonts w:eastAsia="Cambria"/>
                <w:b/>
                <w:szCs w:val="20"/>
              </w:rPr>
              <w:t>PODMIOT ZGŁASZAJĄCY</w:t>
            </w:r>
            <w:r w:rsidR="001322BF" w:rsidRPr="001B21EE">
              <w:rPr>
                <w:rFonts w:eastAsia="Cambria"/>
                <w:b/>
                <w:szCs w:val="20"/>
              </w:rPr>
              <w:t>:</w:t>
            </w:r>
          </w:p>
        </w:tc>
      </w:tr>
      <w:tr w:rsidR="001B2922" w:rsidRPr="001B21EE" w14:paraId="42AD4F79" w14:textId="77777777" w:rsidTr="00F941A0">
        <w:trPr>
          <w:trHeight w:val="879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B059CE" w14:textId="77777777" w:rsidR="00F941A0" w:rsidRPr="001B21EE" w:rsidRDefault="001B2922" w:rsidP="001322BF">
            <w:pPr>
              <w:spacing w:after="34" w:line="259" w:lineRule="auto"/>
              <w:ind w:left="40" w:right="0" w:firstLine="0"/>
              <w:jc w:val="left"/>
              <w:rPr>
                <w:b/>
                <w:szCs w:val="20"/>
              </w:rPr>
            </w:pPr>
            <w:r w:rsidRPr="001B21EE">
              <w:rPr>
                <w:b/>
                <w:szCs w:val="20"/>
              </w:rPr>
              <w:t>Nazwisko i imię (imiona)</w:t>
            </w:r>
            <w:r w:rsidR="001322BF" w:rsidRPr="001B21EE">
              <w:rPr>
                <w:b/>
                <w:szCs w:val="20"/>
              </w:rPr>
              <w:t xml:space="preserve"> </w:t>
            </w:r>
            <w:r w:rsidRPr="001B21EE">
              <w:rPr>
                <w:b/>
                <w:szCs w:val="20"/>
              </w:rPr>
              <w:t xml:space="preserve">: </w:t>
            </w:r>
            <w:r w:rsidR="001322BF" w:rsidRPr="001B21EE">
              <w:rPr>
                <w:b/>
                <w:szCs w:val="20"/>
              </w:rPr>
              <w:t xml:space="preserve">                                                                                                           </w:t>
            </w:r>
          </w:p>
          <w:p w14:paraId="7F2E6BF7" w14:textId="77777777" w:rsidR="00F941A0" w:rsidRPr="001B21EE" w:rsidRDefault="00F941A0" w:rsidP="001322BF">
            <w:pPr>
              <w:spacing w:after="34" w:line="259" w:lineRule="auto"/>
              <w:ind w:left="40" w:right="0" w:firstLine="0"/>
              <w:jc w:val="left"/>
              <w:rPr>
                <w:b/>
                <w:szCs w:val="20"/>
              </w:rPr>
            </w:pPr>
          </w:p>
          <w:p w14:paraId="74B79A74" w14:textId="51F96F34" w:rsidR="001B2922" w:rsidRPr="001B21EE" w:rsidRDefault="001322BF" w:rsidP="00F941A0">
            <w:pPr>
              <w:spacing w:after="34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  <w:r w:rsidR="00F941A0" w:rsidRPr="001B21EE">
              <w:rPr>
                <w:b/>
                <w:szCs w:val="20"/>
              </w:rPr>
              <w:t>Data zgłoszenia:</w:t>
            </w:r>
          </w:p>
        </w:tc>
      </w:tr>
      <w:tr w:rsidR="001B2922" w:rsidRPr="001B21EE" w14:paraId="4CFD9AD1" w14:textId="77777777" w:rsidTr="009E11DB">
        <w:trPr>
          <w:trHeight w:val="277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CEAE33" w14:textId="089D6CB7" w:rsidR="001B2922" w:rsidRPr="001B21EE" w:rsidRDefault="001B2922" w:rsidP="003C171D">
            <w:pPr>
              <w:spacing w:after="0" w:line="259" w:lineRule="auto"/>
              <w:ind w:left="400" w:right="0" w:firstLine="0"/>
              <w:jc w:val="left"/>
              <w:rPr>
                <w:szCs w:val="20"/>
              </w:rPr>
            </w:pPr>
            <w:r w:rsidRPr="001B21EE">
              <w:rPr>
                <w:rFonts w:eastAsia="Cambria"/>
                <w:b/>
                <w:szCs w:val="20"/>
              </w:rPr>
              <w:t>B.</w:t>
            </w:r>
            <w:r w:rsidRPr="001B21EE">
              <w:rPr>
                <w:rFonts w:eastAsia="Arial"/>
                <w:b/>
                <w:szCs w:val="20"/>
              </w:rPr>
              <w:t xml:space="preserve"> </w:t>
            </w:r>
            <w:r w:rsidR="001322BF" w:rsidRPr="001B21EE">
              <w:rPr>
                <w:rFonts w:eastAsia="Cambria"/>
                <w:b/>
                <w:szCs w:val="20"/>
              </w:rPr>
              <w:t>ADRES NIERUCHOMOŚCI, NA KTÓREJ ZNAJDUJĄ SIĘ DO ODBIORU ODPADY WYMIENIONE PONIŻEJ:</w:t>
            </w:r>
          </w:p>
        </w:tc>
      </w:tr>
      <w:tr w:rsidR="001B2922" w:rsidRPr="001B21EE" w14:paraId="3687A457" w14:textId="77777777" w:rsidTr="00826052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17EC" w14:textId="77777777" w:rsidR="001B2922" w:rsidRPr="001B21EE" w:rsidRDefault="001B2922" w:rsidP="009E11DB">
            <w:pPr>
              <w:spacing w:after="15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Gmina: </w:t>
            </w:r>
          </w:p>
          <w:p w14:paraId="1B8783F7" w14:textId="163E0C69" w:rsidR="001B2922" w:rsidRPr="001B21EE" w:rsidRDefault="001B2922" w:rsidP="009E11DB">
            <w:pPr>
              <w:spacing w:after="15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  <w:r w:rsidR="001322BF" w:rsidRPr="001B21EE">
              <w:rPr>
                <w:b/>
                <w:szCs w:val="20"/>
              </w:rPr>
              <w:t>GOSTYNIN</w:t>
            </w:r>
          </w:p>
          <w:p w14:paraId="38DE5C4B" w14:textId="77777777" w:rsidR="001B2922" w:rsidRPr="001B21EE" w:rsidRDefault="001B2922" w:rsidP="009E11DB">
            <w:pPr>
              <w:spacing w:after="0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809D" w14:textId="77777777" w:rsidR="001B2922" w:rsidRPr="001B21EE" w:rsidRDefault="001B2922" w:rsidP="009E11DB">
            <w:pPr>
              <w:spacing w:after="0" w:line="259" w:lineRule="auto"/>
              <w:ind w:left="39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Ulica: 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D8EE" w14:textId="77777777" w:rsidR="001B2922" w:rsidRPr="001B21EE" w:rsidRDefault="001B2922" w:rsidP="009E11DB">
            <w:pPr>
              <w:spacing w:after="0" w:line="259" w:lineRule="auto"/>
              <w:ind w:left="41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Nr domu: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0C1" w14:textId="77777777" w:rsidR="001B2922" w:rsidRPr="001B21EE" w:rsidRDefault="001B2922" w:rsidP="009E11DB">
            <w:pPr>
              <w:spacing w:after="0" w:line="259" w:lineRule="auto"/>
              <w:ind w:left="38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Nr lokalu: </w:t>
            </w:r>
          </w:p>
        </w:tc>
      </w:tr>
      <w:tr w:rsidR="001B2922" w:rsidRPr="001B21EE" w14:paraId="7F2C37CF" w14:textId="77777777" w:rsidTr="00826052">
        <w:trPr>
          <w:trHeight w:val="805"/>
        </w:trPr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A8F" w14:textId="77777777" w:rsidR="001B2922" w:rsidRPr="001B21EE" w:rsidRDefault="001B2922" w:rsidP="009E11DB">
            <w:pPr>
              <w:spacing w:after="17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Miejscowość: </w:t>
            </w:r>
          </w:p>
          <w:p w14:paraId="19DCB855" w14:textId="77777777" w:rsidR="001B2922" w:rsidRPr="001B21EE" w:rsidRDefault="001B2922" w:rsidP="009E11DB">
            <w:pPr>
              <w:spacing w:after="15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43985A30" w14:textId="77777777" w:rsidR="001B2922" w:rsidRPr="001B21EE" w:rsidRDefault="001B2922" w:rsidP="009E11DB">
            <w:pPr>
              <w:spacing w:after="0" w:line="259" w:lineRule="auto"/>
              <w:ind w:left="40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53D2" w14:textId="77777777" w:rsidR="001B2922" w:rsidRPr="001B21EE" w:rsidRDefault="001B2922" w:rsidP="009E11DB">
            <w:pPr>
              <w:spacing w:after="0" w:line="259" w:lineRule="auto"/>
              <w:ind w:left="39" w:right="0" w:firstLine="0"/>
              <w:jc w:val="left"/>
              <w:rPr>
                <w:b/>
                <w:szCs w:val="20"/>
              </w:rPr>
            </w:pPr>
            <w:r w:rsidRPr="001B21EE">
              <w:rPr>
                <w:b/>
                <w:szCs w:val="20"/>
              </w:rPr>
              <w:t xml:space="preserve">Kod pocztowy: </w:t>
            </w:r>
          </w:p>
          <w:p w14:paraId="46C8BDF3" w14:textId="104B3FBB" w:rsidR="001322BF" w:rsidRPr="001B21EE" w:rsidRDefault="001322BF" w:rsidP="009E11DB">
            <w:pPr>
              <w:spacing w:after="0" w:line="259" w:lineRule="auto"/>
              <w:ind w:left="39" w:right="0" w:firstLine="0"/>
              <w:jc w:val="left"/>
              <w:rPr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FD4E" w14:textId="77777777" w:rsidR="001B2922" w:rsidRPr="001B21EE" w:rsidRDefault="001B2922" w:rsidP="009E11DB">
            <w:pPr>
              <w:spacing w:after="0" w:line="259" w:lineRule="auto"/>
              <w:ind w:left="41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Poczta: 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14DA3" w14:textId="77777777" w:rsidR="001B2922" w:rsidRPr="001B21EE" w:rsidRDefault="001B2922" w:rsidP="009E11DB">
            <w:pPr>
              <w:spacing w:after="0" w:line="259" w:lineRule="auto"/>
              <w:ind w:left="38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Nr telefonu: </w:t>
            </w:r>
          </w:p>
        </w:tc>
      </w:tr>
      <w:tr w:rsidR="001B2922" w:rsidRPr="001B21EE" w14:paraId="173C8EA2" w14:textId="77777777" w:rsidTr="009E11DB">
        <w:trPr>
          <w:trHeight w:val="341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13CDED0" w14:textId="6A9DCD18" w:rsidR="001B2922" w:rsidRPr="001B21EE" w:rsidRDefault="001322BF" w:rsidP="001322BF">
            <w:pPr>
              <w:spacing w:after="0" w:line="259" w:lineRule="auto"/>
              <w:ind w:right="0"/>
              <w:jc w:val="left"/>
              <w:rPr>
                <w:b/>
                <w:szCs w:val="20"/>
              </w:rPr>
            </w:pPr>
            <w:r w:rsidRPr="001B21EE">
              <w:rPr>
                <w:rFonts w:eastAsia="Cambria"/>
                <w:b/>
                <w:szCs w:val="20"/>
              </w:rPr>
              <w:t>C</w:t>
            </w:r>
            <w:r w:rsidR="001B2922" w:rsidRPr="001B21EE">
              <w:rPr>
                <w:rFonts w:eastAsia="Cambria"/>
                <w:b/>
                <w:szCs w:val="20"/>
              </w:rPr>
              <w:t>.</w:t>
            </w:r>
            <w:r w:rsidR="001B2922" w:rsidRPr="001B21EE">
              <w:rPr>
                <w:rFonts w:eastAsia="Arial"/>
                <w:b/>
                <w:szCs w:val="20"/>
              </w:rPr>
              <w:t xml:space="preserve"> </w:t>
            </w:r>
            <w:r w:rsidR="001B2922" w:rsidRPr="001B21EE">
              <w:rPr>
                <w:rFonts w:eastAsia="Cambria"/>
                <w:b/>
                <w:szCs w:val="20"/>
              </w:rPr>
              <w:t>ZGŁOSZENIE ODBIORU ODPADÓW WIELKOGABARYTOWYCH</w:t>
            </w:r>
          </w:p>
        </w:tc>
      </w:tr>
      <w:tr w:rsidR="001B2922" w:rsidRPr="001B21EE" w14:paraId="3D829599" w14:textId="77777777" w:rsidTr="001322BF">
        <w:trPr>
          <w:trHeight w:val="11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91C1" w14:textId="0FDA890E" w:rsidR="001B2922" w:rsidRPr="001B21EE" w:rsidRDefault="001B2922" w:rsidP="001322BF">
            <w:pPr>
              <w:spacing w:after="0" w:line="259" w:lineRule="auto"/>
              <w:ind w:left="136" w:right="84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613B" w14:textId="4DC89B9A" w:rsidR="001B2922" w:rsidRPr="001B21EE" w:rsidRDefault="001B2922" w:rsidP="001322BF">
            <w:pPr>
              <w:spacing w:after="0" w:line="259" w:lineRule="auto"/>
              <w:ind w:left="0" w:right="58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AFAE6" w14:textId="240641A8" w:rsidR="001B2922" w:rsidRPr="001B21EE" w:rsidRDefault="001B2922" w:rsidP="001322BF">
            <w:pPr>
              <w:spacing w:after="15" w:line="259" w:lineRule="auto"/>
              <w:ind w:left="0" w:right="56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Rodzaj odpadu</w:t>
            </w:r>
          </w:p>
          <w:p w14:paraId="78281F45" w14:textId="1F11944A" w:rsidR="001B2922" w:rsidRPr="001B21EE" w:rsidRDefault="001B2922" w:rsidP="001322BF">
            <w:pPr>
              <w:spacing w:after="0" w:line="259" w:lineRule="auto"/>
              <w:ind w:left="23" w:right="32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(np. szafa, fotele, telewizory, opony, leki etc.)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4927A" w14:textId="00728E96" w:rsidR="001B2922" w:rsidRPr="001B21EE" w:rsidRDefault="001B2922" w:rsidP="001322BF">
            <w:pPr>
              <w:spacing w:after="56" w:line="259" w:lineRule="auto"/>
              <w:ind w:left="0" w:right="55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Szacowana ilość</w:t>
            </w:r>
          </w:p>
          <w:p w14:paraId="7FB42842" w14:textId="45D4D0B5" w:rsidR="001B2922" w:rsidRPr="001B21EE" w:rsidRDefault="001B2922" w:rsidP="001322BF">
            <w:pPr>
              <w:spacing w:after="0" w:line="259" w:lineRule="auto"/>
              <w:ind w:left="0" w:right="55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(np. szt., litry, m³)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EFBE6" w14:textId="10577CC9" w:rsidR="001B2922" w:rsidRPr="001B21EE" w:rsidRDefault="001B2922" w:rsidP="001322BF">
            <w:pPr>
              <w:spacing w:after="15" w:line="259" w:lineRule="auto"/>
              <w:ind w:left="113" w:right="0" w:firstLine="0"/>
              <w:jc w:val="center"/>
              <w:rPr>
                <w:b/>
                <w:szCs w:val="20"/>
              </w:rPr>
            </w:pPr>
            <w:r w:rsidRPr="001B21EE">
              <w:rPr>
                <w:b/>
                <w:szCs w:val="20"/>
              </w:rPr>
              <w:t>Sposób oddania odpadu   (np. luzem/we własnym worku i/lub pojemniku)</w:t>
            </w:r>
          </w:p>
        </w:tc>
      </w:tr>
      <w:tr w:rsidR="001B2922" w:rsidRPr="001B21EE" w14:paraId="0A208832" w14:textId="77777777" w:rsidTr="00FB105A">
        <w:trPr>
          <w:trHeight w:val="93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EFEA" w14:textId="77777777" w:rsidR="001B2922" w:rsidRPr="001B21EE" w:rsidRDefault="001B2922" w:rsidP="009E11DB">
            <w:pPr>
              <w:spacing w:after="0" w:line="259" w:lineRule="auto"/>
              <w:ind w:left="-748" w:right="548" w:firstLine="0"/>
              <w:jc w:val="center"/>
              <w:rPr>
                <w:szCs w:val="20"/>
              </w:rPr>
            </w:pPr>
          </w:p>
          <w:tbl>
            <w:tblPr>
              <w:tblStyle w:val="TableGrid"/>
              <w:tblW w:w="330" w:type="dxa"/>
              <w:tblInd w:w="458" w:type="dxa"/>
              <w:tblCellMar>
                <w:top w:w="42" w:type="dxa"/>
                <w:left w:w="115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:rsidRPr="001B21EE" w14:paraId="0F3122BE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4DBBFA" w14:textId="77777777" w:rsidR="001B2922" w:rsidRPr="001B21EE" w:rsidRDefault="001B2922" w:rsidP="009E11DB">
                  <w:pPr>
                    <w:spacing w:after="0" w:line="259" w:lineRule="auto"/>
                    <w:ind w:left="0" w:right="0" w:firstLine="0"/>
                    <w:jc w:val="right"/>
                    <w:rPr>
                      <w:szCs w:val="20"/>
                    </w:rPr>
                  </w:pPr>
                  <w:r w:rsidRPr="001B21EE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6B0E79FC" w14:textId="77777777" w:rsidR="001B2922" w:rsidRPr="001B21EE" w:rsidRDefault="001B2922" w:rsidP="009E11DB">
            <w:pPr>
              <w:spacing w:after="160" w:line="259" w:lineRule="auto"/>
              <w:ind w:left="0" w:right="0" w:firstLine="0"/>
              <w:jc w:val="left"/>
              <w:rPr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A3C5" w14:textId="53FE0110" w:rsidR="001B2922" w:rsidRPr="001B21EE" w:rsidRDefault="001B2922" w:rsidP="009E11DB">
            <w:pPr>
              <w:spacing w:after="0" w:line="240" w:lineRule="auto"/>
              <w:ind w:left="73" w:right="33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Zużyty sprzęt elektryczny  </w:t>
            </w:r>
            <w:r w:rsidR="00D22CBA" w:rsidRPr="001B21EE">
              <w:rPr>
                <w:b/>
                <w:szCs w:val="20"/>
              </w:rPr>
              <w:br/>
            </w:r>
            <w:r w:rsidRPr="001B21EE">
              <w:rPr>
                <w:b/>
                <w:szCs w:val="20"/>
              </w:rPr>
              <w:t>i elektroniczny</w:t>
            </w:r>
            <w:r w:rsidRPr="001B21EE">
              <w:rPr>
                <w:szCs w:val="20"/>
              </w:rPr>
              <w:t xml:space="preserve">  </w:t>
            </w:r>
          </w:p>
          <w:p w14:paraId="071993B6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(np. telewizory, lodówki, pralki, piloty, telefony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6A1B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8878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2468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</w:tr>
      <w:tr w:rsidR="001B2922" w:rsidRPr="001B21EE" w14:paraId="6E635BF4" w14:textId="77777777" w:rsidTr="001322BF">
        <w:trPr>
          <w:trHeight w:val="214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948C" w14:textId="77777777" w:rsidR="001B2922" w:rsidRPr="001B21EE" w:rsidRDefault="001B2922" w:rsidP="009E11DB">
            <w:pPr>
              <w:spacing w:after="49" w:line="259" w:lineRule="auto"/>
              <w:ind w:left="490" w:right="0" w:firstLine="0"/>
              <w:jc w:val="left"/>
              <w:rPr>
                <w:szCs w:val="20"/>
              </w:rPr>
            </w:pPr>
            <w:r w:rsidRPr="001B21EE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7E29257E" wp14:editId="0B903E73">
                      <wp:extent cx="209550" cy="209550"/>
                      <wp:effectExtent l="0" t="0" r="0" b="0"/>
                      <wp:docPr id="8063" name="Group 8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B80C8CD" id="Group 8063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RRVAIAAMYFAAAOAAAAZHJzL2Uyb0RvYy54bWykVMlu2zAQvRfoPxC815KVJk0FyznUjS9F&#10;GyDpB9AUJRHgBpK27L/vcKzFSdAcEh2o4fBxljfDWd0dtSIH4YO0pqLLRU6JMNzW0rQV/ft0/+WW&#10;khCZqZmyRlT0JAK9W3/+tOpdKQrbWVULT8CICWXvKtrF6MosC7wTmoWFdcLAYWO9ZhG2vs1qz3qw&#10;rlVW5PlN1ltfO2+5CAG0m/MhXaP9phE8/mmaICJRFYXYIq4e111as/WKla1nrpN8CIO9IwrNpAGn&#10;k6kNi4zsvXxlSkvubbBNXHCrM9s0kgvMAbJZ5i+y2Xq7d5hLW/atm2gCal/w9G6z/PfhwRNZV/Q2&#10;v7mixDANVULHBDVAUO/aEnBb7x7dgx8U7XmXcj42Xqc/ZEOOSO1polYcI+GgLPLv19dQAA5Hg4zU&#10;8w7q8+oW736+eS8bnWYptimU3kEThZmn8DGeHjvmBNIfUv4DT1fF15EmBJCkQFIQNVEUygBsfYyf&#10;KU9W8n2IW2GRaHb4FSLS19ajxLpR4kczih76/83OdyymeynKJJJ+qg7pJjGdansQTxZxcS7XXEmI&#10;dIYocwkdS/+s8oAfUePfoeELNL7O/wKhmcY2u8BwZYMAakCVEpoETBKUlzQaey+VQh6VSakvi295&#10;6lEGg6hRLIKoHTyNYFpKmGphwvHo8Z0Hq2SdridKgm93P5QnB5amDH6pI8DdM5jzIW5Y6M44PDrP&#10;Hy0jDEEl9RDCnHiyLnCMnUsK/T72VZJ2tj7hi0Q9tD44TS8ChgW6HwZbmkaXe0TN43f9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Lxe5FFUAgAAxgUAAA4AAAAAAAAAAAAAAAAALgIAAGRycy9lMm9Eb2MueG1sUEsBAi0AFAAGAAgA&#10;AAAhAI7VwbXYAAAAAwEAAA8AAAAAAAAAAAAAAAAArgQAAGRycy9kb3ducmV2LnhtbFBLBQYAAAAA&#10;BAAEAPMAAACzBQAAAAA=&#10;">
                      <v:shape id="Shape 324" o:spid="_x0000_s1027" style="position:absolute;width:209550;height:209550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JDSxQAAANwAAAAPAAAAZHJzL2Rvd25yZXYueG1sRI9BSwMx&#10;FITvgv8hvII3m20VLdumRQRBwUpby0Jvj81rsnTzsiaxu/33RhA8DjPzDbNYDa4VZwqx8axgMi5A&#10;ENdeN2wU7D9fbmcgYkLW2HomBReKsFpeXy2w1L7nLZ13yYgM4ViiAptSV0oZa0sO49h3xNk7+uAw&#10;ZRmM1AH7DHetnBbFg3TYcF6w2NGzpfq0+3YK3vdr+3GsercpqscYzNeboeqg1M1oeJqDSDSk//Bf&#10;+1UruJvew++ZfATk8gcAAP//AwBQSwECLQAUAAYACAAAACEA2+H2y+4AAACFAQAAEwAAAAAAAAAA&#10;AAAAAAAAAAAAW0NvbnRlbnRfVHlwZXNdLnhtbFBLAQItABQABgAIAAAAIQBa9CxbvwAAABUBAAAL&#10;AAAAAAAAAAAAAAAAAB8BAABfcmVscy8ucmVsc1BLAQItABQABgAIAAAAIQAHGJDSxQAAANwAAAAP&#10;AAAAAAAAAAAAAAAAAAcCAABkcnMvZG93bnJldi54bWxQSwUGAAAAAAMAAwC3AAAA+QI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</w:p>
          <w:p w14:paraId="5FF0830B" w14:textId="77777777" w:rsidR="001B2922" w:rsidRPr="001B21EE" w:rsidRDefault="001B2922" w:rsidP="009E11DB">
            <w:pPr>
              <w:spacing w:after="0" w:line="259" w:lineRule="auto"/>
              <w:ind w:left="4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28E02213" w14:textId="77777777" w:rsidR="001B2922" w:rsidRPr="001B21EE" w:rsidRDefault="001B2922" w:rsidP="009E11DB">
            <w:pPr>
              <w:spacing w:after="0" w:line="259" w:lineRule="auto"/>
              <w:ind w:left="110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0E04" w14:textId="77777777" w:rsidR="001B2922" w:rsidRPr="001B21EE" w:rsidRDefault="001B2922" w:rsidP="009E11DB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Meble i inne odpady wielkogabarytowe</w:t>
            </w:r>
            <w:r w:rsidRPr="001B21EE">
              <w:rPr>
                <w:szCs w:val="20"/>
              </w:rPr>
              <w:t xml:space="preserve">  </w:t>
            </w:r>
          </w:p>
          <w:p w14:paraId="338E847F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(np. wersalki, fotele, dywany, materace, kołdry, szafy itp.)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C31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60753EC2" w14:textId="77777777" w:rsidR="001B2922" w:rsidRPr="001B21EE" w:rsidRDefault="001B2922" w:rsidP="009E11DB">
            <w:pPr>
              <w:spacing w:after="213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0CF5752B" w14:textId="77777777" w:rsidR="001B2922" w:rsidRPr="001B21EE" w:rsidRDefault="001B2922" w:rsidP="009E11DB">
            <w:pPr>
              <w:spacing w:after="216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3F9C9A2F" w14:textId="77777777" w:rsidR="001B2922" w:rsidRPr="001B21EE" w:rsidRDefault="001B2922" w:rsidP="009E11DB">
            <w:pPr>
              <w:spacing w:after="216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75D3D350" w14:textId="77777777" w:rsidR="001B2922" w:rsidRPr="001B21EE" w:rsidRDefault="001B2922" w:rsidP="009E11DB">
            <w:pPr>
              <w:spacing w:after="213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5A5EA6E3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righ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1FF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F42E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</w:tr>
      <w:tr w:rsidR="00FB105A" w:rsidRPr="001B21EE" w14:paraId="4C711CAB" w14:textId="77777777" w:rsidTr="00FB105A">
        <w:trPr>
          <w:trHeight w:val="168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B9846" w14:textId="77777777" w:rsidR="001B2922" w:rsidRPr="001B21EE" w:rsidRDefault="001B2922" w:rsidP="009E11DB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330" w:type="dxa"/>
              <w:tblInd w:w="452" w:type="dxa"/>
              <w:tblCellMar>
                <w:left w:w="11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:rsidRPr="001B21EE" w14:paraId="571D7E53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419DA05A" w14:textId="77777777" w:rsidR="001B2922" w:rsidRPr="001B21EE" w:rsidRDefault="001B2922" w:rsidP="009E11DB">
                  <w:pPr>
                    <w:spacing w:after="0" w:line="259" w:lineRule="auto"/>
                    <w:ind w:left="75" w:right="0" w:firstLine="0"/>
                    <w:jc w:val="center"/>
                    <w:rPr>
                      <w:szCs w:val="20"/>
                    </w:rPr>
                  </w:pPr>
                  <w:r w:rsidRPr="001B21EE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218429FE" w14:textId="77777777" w:rsidR="001B2922" w:rsidRPr="001B21EE" w:rsidRDefault="001B2922" w:rsidP="009E11DB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p w14:paraId="664BC811" w14:textId="77777777" w:rsidR="001B2922" w:rsidRPr="001B21EE" w:rsidRDefault="001B2922" w:rsidP="009E11DB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0447295E" w14:textId="77777777" w:rsidR="001B2922" w:rsidRPr="001B21EE" w:rsidRDefault="001B2922" w:rsidP="009E11DB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7C1B" w14:textId="36873BC5" w:rsidR="001B2922" w:rsidRPr="001B21EE" w:rsidRDefault="001B2922" w:rsidP="00826052">
            <w:pPr>
              <w:spacing w:after="0" w:line="239" w:lineRule="auto"/>
              <w:ind w:left="19" w:right="51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Przeterminowane leki  </w:t>
            </w:r>
            <w:r w:rsidR="00D22CBA" w:rsidRPr="001B21EE">
              <w:rPr>
                <w:b/>
                <w:szCs w:val="20"/>
              </w:rPr>
              <w:br/>
            </w:r>
            <w:r w:rsidRPr="001B21EE">
              <w:rPr>
                <w:b/>
                <w:szCs w:val="20"/>
              </w:rPr>
              <w:t xml:space="preserve">i chemikalia oraz odpady niebezpieczne, stanowiące odpady komunalne  </w:t>
            </w:r>
            <w:r w:rsidR="00826052" w:rsidRPr="001B21EE">
              <w:rPr>
                <w:b/>
                <w:szCs w:val="20"/>
              </w:rPr>
              <w:br/>
            </w:r>
            <w:r w:rsidRPr="001B21EE">
              <w:rPr>
                <w:szCs w:val="20"/>
              </w:rPr>
              <w:t>(np. opakowania po maściach i syropach, pojemniki</w:t>
            </w:r>
            <w:r w:rsidRPr="001B21EE">
              <w:rPr>
                <w:b/>
                <w:szCs w:val="20"/>
              </w:rPr>
              <w:t xml:space="preserve">  </w:t>
            </w:r>
            <w:r w:rsidRPr="001B21EE">
              <w:rPr>
                <w:szCs w:val="20"/>
              </w:rPr>
              <w:t xml:space="preserve">po środkach ochrony roślin, </w:t>
            </w:r>
          </w:p>
          <w:p w14:paraId="5F9DFBB0" w14:textId="77777777" w:rsidR="001B2922" w:rsidRPr="001B21EE" w:rsidRDefault="001B2922" w:rsidP="009E11DB">
            <w:pPr>
              <w:spacing w:after="0" w:line="259" w:lineRule="auto"/>
              <w:ind w:left="16" w:right="0" w:hanging="16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rozpuszczalnikach i smarach, opakowania po farbach, blistry z zawartością)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6DA6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438F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9F03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</w:tr>
      <w:tr w:rsidR="001B2922" w:rsidRPr="001B21EE" w14:paraId="16D922F6" w14:textId="77777777" w:rsidTr="001322BF">
        <w:trPr>
          <w:trHeight w:val="296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9926" w14:textId="77777777" w:rsidR="001B2922" w:rsidRPr="001B21EE" w:rsidRDefault="001B2922" w:rsidP="009E11DB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lastRenderedPageBreak/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B2922" w:rsidRPr="001B21EE" w14:paraId="22ABBDB9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6B11628" w14:textId="77777777" w:rsidR="001B2922" w:rsidRPr="001B21EE" w:rsidRDefault="001B2922" w:rsidP="009E11DB">
                  <w:pPr>
                    <w:spacing w:after="0" w:line="259" w:lineRule="auto"/>
                    <w:ind w:left="45" w:right="0" w:firstLine="0"/>
                    <w:jc w:val="center"/>
                    <w:rPr>
                      <w:szCs w:val="20"/>
                    </w:rPr>
                  </w:pPr>
                  <w:r w:rsidRPr="001B21EE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319A16BC" w14:textId="77777777" w:rsidR="001B2922" w:rsidRPr="001B21EE" w:rsidRDefault="001B2922" w:rsidP="009E11DB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7F66EA6F" w14:textId="77777777" w:rsidR="001B2922" w:rsidRPr="001B21EE" w:rsidRDefault="001B2922" w:rsidP="009E11DB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A6AF" w14:textId="308821CF" w:rsidR="00826052" w:rsidRPr="001B21EE" w:rsidRDefault="00D22CBA" w:rsidP="00D22CBA">
            <w:pPr>
              <w:spacing w:line="228" w:lineRule="auto"/>
              <w:ind w:left="360" w:right="50" w:firstLine="0"/>
              <w:jc w:val="center"/>
              <w:rPr>
                <w:szCs w:val="20"/>
              </w:rPr>
            </w:pPr>
            <w:r w:rsidRPr="001B21EE">
              <w:rPr>
                <w:b/>
                <w:bCs/>
                <w:szCs w:val="20"/>
              </w:rPr>
              <w:t xml:space="preserve">Niekwalifikujące się odpady medyczne powstałe  w gospodarstwie domowym </w:t>
            </w:r>
            <w:r w:rsidR="003C171D" w:rsidRPr="001B21EE">
              <w:rPr>
                <w:b/>
                <w:bCs/>
                <w:szCs w:val="20"/>
              </w:rPr>
              <w:br/>
            </w:r>
            <w:r w:rsidRPr="001B21EE">
              <w:rPr>
                <w:b/>
                <w:bCs/>
                <w:szCs w:val="20"/>
              </w:rPr>
              <w:t xml:space="preserve">w wyniku przyjmowania produktów leczniczych w formie iniekcji </w:t>
            </w:r>
            <w:r w:rsidR="003C171D" w:rsidRPr="001B21EE">
              <w:rPr>
                <w:b/>
                <w:bCs/>
                <w:szCs w:val="20"/>
              </w:rPr>
              <w:br/>
            </w:r>
            <w:r w:rsidRPr="001B21EE">
              <w:rPr>
                <w:b/>
                <w:bCs/>
                <w:szCs w:val="20"/>
              </w:rPr>
              <w:t xml:space="preserve">i prowadzenia monitoringu poziomu substancji we krwi </w:t>
            </w:r>
            <w:r w:rsidR="00B662A0" w:rsidRPr="001B21EE">
              <w:rPr>
                <w:b/>
                <w:bCs/>
                <w:szCs w:val="20"/>
              </w:rPr>
              <w:br/>
            </w:r>
            <w:r w:rsidRPr="001B21EE">
              <w:rPr>
                <w:szCs w:val="20"/>
              </w:rPr>
              <w:t xml:space="preserve">np. </w:t>
            </w:r>
            <w:r w:rsidRPr="001B21EE">
              <w:rPr>
                <w:bCs/>
                <w:szCs w:val="20"/>
                <w:bdr w:val="none" w:sz="0" w:space="0" w:color="auto" w:frame="1"/>
              </w:rPr>
              <w:t xml:space="preserve">zużyte </w:t>
            </w:r>
            <w:r w:rsidR="001322BF" w:rsidRPr="001B21EE">
              <w:rPr>
                <w:bCs/>
                <w:szCs w:val="20"/>
                <w:bdr w:val="none" w:sz="0" w:space="0" w:color="auto" w:frame="1"/>
              </w:rPr>
              <w:t>strzykawki</w:t>
            </w:r>
            <w:r w:rsidRPr="001B21EE">
              <w:rPr>
                <w:bCs/>
                <w:szCs w:val="20"/>
                <w:bdr w:val="none" w:sz="0" w:space="0" w:color="auto" w:frame="1"/>
              </w:rPr>
              <w:t xml:space="preserve">, </w:t>
            </w:r>
            <w:r w:rsidRPr="001B21EE">
              <w:rPr>
                <w:szCs w:val="20"/>
              </w:rPr>
              <w:t xml:space="preserve">testy paskowe służące do określenia poziomu cukru we krwi, za pomocą </w:t>
            </w:r>
            <w:r w:rsidR="001322BF" w:rsidRPr="001B21EE">
              <w:rPr>
                <w:szCs w:val="20"/>
              </w:rPr>
              <w:t>gleukometru</w:t>
            </w:r>
            <w:r w:rsidRPr="001B21EE">
              <w:rPr>
                <w:szCs w:val="20"/>
              </w:rPr>
              <w:t xml:space="preserve">, igły penów, ampułko </w:t>
            </w:r>
            <w:r w:rsidR="00826052" w:rsidRPr="001B21EE">
              <w:rPr>
                <w:szCs w:val="20"/>
              </w:rPr>
              <w:t>–</w:t>
            </w:r>
            <w:r w:rsidRPr="001B21EE">
              <w:rPr>
                <w:szCs w:val="20"/>
              </w:rPr>
              <w:t xml:space="preserve"> strzykawki</w:t>
            </w:r>
            <w:r w:rsidR="00826052" w:rsidRPr="001B21EE">
              <w:rPr>
                <w:szCs w:val="20"/>
              </w:rPr>
              <w:t>.</w:t>
            </w:r>
          </w:p>
          <w:p w14:paraId="2BDCE885" w14:textId="55179155" w:rsidR="001B2922" w:rsidRPr="001B21EE" w:rsidRDefault="00826052" w:rsidP="001322BF">
            <w:pPr>
              <w:spacing w:line="228" w:lineRule="auto"/>
              <w:ind w:left="360" w:right="50" w:firstLine="0"/>
              <w:rPr>
                <w:szCs w:val="20"/>
              </w:rPr>
            </w:pPr>
            <w:r w:rsidRPr="001B21EE">
              <w:rPr>
                <w:szCs w:val="20"/>
              </w:rPr>
              <w:t xml:space="preserve">Odpady te należy zebrać selektywnie – </w:t>
            </w:r>
            <w:r w:rsidRPr="001B21EE">
              <w:rPr>
                <w:szCs w:val="20"/>
              </w:rPr>
              <w:br/>
              <w:t xml:space="preserve">tj. oddzielnie od pozostałych grup odpadów - w gospodarstwie domowym i przekazać </w:t>
            </w:r>
            <w:r w:rsidR="003C171D" w:rsidRPr="001B21EE">
              <w:rPr>
                <w:szCs w:val="20"/>
              </w:rPr>
              <w:br/>
            </w:r>
            <w:r w:rsidRPr="001B21EE">
              <w:rPr>
                <w:szCs w:val="20"/>
              </w:rPr>
              <w:t>w oznaczonym czerwonym pojemniku.</w:t>
            </w:r>
            <w:r w:rsidR="00D22CBA" w:rsidRPr="001B21EE">
              <w:rPr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F5B5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F95B" w14:textId="77777777" w:rsidR="001B2922" w:rsidRPr="001B21EE" w:rsidRDefault="001B2922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D11" w14:textId="77777777" w:rsidR="001B2922" w:rsidRPr="001B21EE" w:rsidRDefault="001B2922" w:rsidP="009E11DB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</w:tr>
      <w:tr w:rsidR="00FB105A" w:rsidRPr="001B21EE" w14:paraId="405B47CD" w14:textId="77777777" w:rsidTr="001322BF">
        <w:trPr>
          <w:trHeight w:val="1153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9A855" w14:textId="77777777" w:rsidR="00D22CBA" w:rsidRPr="001B21EE" w:rsidRDefault="00D22CBA" w:rsidP="00D22CBA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330" w:type="dxa"/>
              <w:tblInd w:w="482" w:type="dxa"/>
              <w:tblCellMar>
                <w:top w:w="1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D22CBA" w:rsidRPr="001B21EE" w14:paraId="3D3485F3" w14:textId="77777777" w:rsidTr="006F7585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89B69BF" w14:textId="77777777" w:rsidR="00D22CBA" w:rsidRPr="001B21EE" w:rsidRDefault="00D22CBA" w:rsidP="00D22CBA">
                  <w:pPr>
                    <w:spacing w:after="0" w:line="259" w:lineRule="auto"/>
                    <w:ind w:left="45" w:right="0" w:firstLine="0"/>
                    <w:jc w:val="center"/>
                    <w:rPr>
                      <w:szCs w:val="20"/>
                    </w:rPr>
                  </w:pPr>
                  <w:r w:rsidRPr="001B21EE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230392A5" w14:textId="77777777" w:rsidR="00D22CBA" w:rsidRPr="001B21EE" w:rsidRDefault="00D22CBA" w:rsidP="00D22CBA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08675EB9" w14:textId="5B1D95D6" w:rsidR="00D22CBA" w:rsidRPr="001B21EE" w:rsidRDefault="00D22CBA" w:rsidP="00D22CBA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E7F" w14:textId="73FA2B05" w:rsidR="00D22CBA" w:rsidRPr="001B21EE" w:rsidRDefault="00D22CBA" w:rsidP="001322BF">
            <w:pPr>
              <w:spacing w:after="0" w:line="240" w:lineRule="auto"/>
              <w:ind w:left="64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Zużyte opony pochodzące  </w:t>
            </w:r>
            <w:r w:rsidRPr="001B21EE">
              <w:rPr>
                <w:b/>
                <w:szCs w:val="20"/>
              </w:rPr>
              <w:br/>
              <w:t>z pojazdów użytkowanych</w:t>
            </w:r>
          </w:p>
          <w:p w14:paraId="033E3315" w14:textId="5F5156B3" w:rsidR="00D22CBA" w:rsidRPr="001B21EE" w:rsidRDefault="00D22CBA" w:rsidP="001322BF">
            <w:pPr>
              <w:spacing w:after="0" w:line="240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w gospodarstwie domowym o dopuszczalnej masie  do 3,5 t. </w:t>
            </w:r>
            <w:r w:rsidRPr="001B21EE">
              <w:rPr>
                <w:szCs w:val="20"/>
              </w:rPr>
              <w:t>wózków, kosiarek, rowerów,</w:t>
            </w:r>
          </w:p>
          <w:p w14:paraId="266504D2" w14:textId="4275D229" w:rsidR="00D22CBA" w:rsidRPr="001B21EE" w:rsidRDefault="00D22CBA" w:rsidP="001322BF">
            <w:pPr>
              <w:spacing w:after="0" w:line="259" w:lineRule="auto"/>
              <w:ind w:left="19" w:right="52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>skuterów itp.)</w:t>
            </w:r>
            <w:r w:rsidR="001322BF" w:rsidRPr="001B21EE">
              <w:rPr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AD98" w14:textId="77777777" w:rsidR="00D22CBA" w:rsidRPr="001B21EE" w:rsidRDefault="00D22CBA" w:rsidP="00D22CBA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4C04" w14:textId="77777777" w:rsidR="00D22CBA" w:rsidRPr="001B21EE" w:rsidRDefault="00D22CBA" w:rsidP="00D22CBA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0298" w14:textId="77777777" w:rsidR="00D22CBA" w:rsidRPr="001B21EE" w:rsidRDefault="00D22CBA" w:rsidP="00D22CBA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</w:tr>
      <w:tr w:rsidR="00FB105A" w:rsidRPr="001B21EE" w14:paraId="1F800C98" w14:textId="77777777" w:rsidTr="00FB105A">
        <w:trPr>
          <w:trHeight w:val="110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3CF7" w14:textId="77777777" w:rsidR="00D22CBA" w:rsidRPr="001B21EE" w:rsidRDefault="00D22CBA" w:rsidP="00D22CBA">
            <w:pPr>
              <w:spacing w:after="0" w:line="259" w:lineRule="auto"/>
              <w:ind w:left="138" w:right="0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  <w:tbl>
            <w:tblPr>
              <w:tblStyle w:val="TableGrid"/>
              <w:tblW w:w="330" w:type="dxa"/>
              <w:tblInd w:w="50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D22CBA" w:rsidRPr="001B21EE" w14:paraId="114A913A" w14:textId="77777777" w:rsidTr="006F7585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bottom"/>
                </w:tcPr>
                <w:p w14:paraId="34DCAFA1" w14:textId="77777777" w:rsidR="00D22CBA" w:rsidRPr="001B21EE" w:rsidRDefault="00D22CBA" w:rsidP="00D22CBA">
                  <w:pPr>
                    <w:spacing w:after="0" w:line="259" w:lineRule="auto"/>
                    <w:ind w:left="7" w:right="0" w:firstLine="0"/>
                    <w:jc w:val="center"/>
                    <w:rPr>
                      <w:szCs w:val="20"/>
                    </w:rPr>
                  </w:pPr>
                  <w:r w:rsidRPr="001B21EE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74B21A76" w14:textId="77777777" w:rsidR="00D22CBA" w:rsidRPr="001B21EE" w:rsidRDefault="00D22CBA" w:rsidP="00D22CBA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1358B653" w14:textId="6FAE0A24" w:rsidR="00D22CBA" w:rsidRPr="001B21EE" w:rsidRDefault="00D22CBA" w:rsidP="00D22CBA">
            <w:pPr>
              <w:spacing w:after="0" w:line="259" w:lineRule="auto"/>
              <w:ind w:left="0" w:right="0" w:firstLine="0"/>
              <w:rPr>
                <w:color w:val="auto"/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E8DD" w14:textId="6D11EEEF" w:rsidR="00D22CBA" w:rsidRPr="001B21EE" w:rsidRDefault="00D22CBA" w:rsidP="001322BF">
            <w:pPr>
              <w:spacing w:after="0" w:line="280" w:lineRule="auto"/>
              <w:ind w:left="79" w:right="11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Zużyte baterie  i akumulatory pochodzące</w:t>
            </w:r>
          </w:p>
          <w:p w14:paraId="4A3D1B69" w14:textId="64083830" w:rsidR="00D22CBA" w:rsidRPr="001B21EE" w:rsidRDefault="00D22CBA" w:rsidP="001322BF">
            <w:pPr>
              <w:spacing w:after="0" w:line="259" w:lineRule="auto"/>
              <w:ind w:left="67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z gospodarstwa domowego</w:t>
            </w:r>
          </w:p>
          <w:p w14:paraId="4D575363" w14:textId="59EA7EEE" w:rsidR="00D22CBA" w:rsidRPr="001B21EE" w:rsidRDefault="00D22CBA" w:rsidP="001322BF">
            <w:pPr>
              <w:spacing w:after="0" w:line="280" w:lineRule="auto"/>
              <w:ind w:left="79" w:right="110" w:firstLine="0"/>
              <w:jc w:val="center"/>
              <w:rPr>
                <w:b/>
                <w:color w:val="auto"/>
                <w:szCs w:val="20"/>
              </w:rPr>
            </w:pPr>
            <w:r w:rsidRPr="001B21EE">
              <w:rPr>
                <w:szCs w:val="20"/>
              </w:rPr>
              <w:t>(np. akumulatory od zabawek elektrycznych, baterie  od zegarków, pilotów itp.</w:t>
            </w:r>
            <w:r w:rsidR="001322BF" w:rsidRPr="001B21EE">
              <w:rPr>
                <w:szCs w:val="20"/>
              </w:rPr>
              <w:t xml:space="preserve"> Z wyłączeniem akumulatorów samochodowych</w:t>
            </w:r>
            <w:r w:rsidRPr="001B21EE">
              <w:rPr>
                <w:szCs w:val="20"/>
              </w:rPr>
              <w:t>)</w:t>
            </w:r>
            <w:r w:rsidR="001322BF" w:rsidRPr="001B21EE">
              <w:rPr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D083" w14:textId="77777777" w:rsidR="00D22CBA" w:rsidRPr="001B21EE" w:rsidRDefault="00D22CBA" w:rsidP="00D22CBA">
            <w:pPr>
              <w:spacing w:after="0" w:line="259" w:lineRule="auto"/>
              <w:ind w:left="2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95F" w14:textId="77777777" w:rsidR="00D22CBA" w:rsidRPr="001B21EE" w:rsidRDefault="00D22CBA" w:rsidP="00D22CBA">
            <w:pPr>
              <w:spacing w:after="0" w:line="259" w:lineRule="auto"/>
              <w:ind w:left="2" w:righ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8BCD" w14:textId="77777777" w:rsidR="00D22CBA" w:rsidRPr="001B21EE" w:rsidRDefault="00D22CBA" w:rsidP="00D22CBA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0"/>
              </w:rPr>
            </w:pPr>
          </w:p>
        </w:tc>
      </w:tr>
      <w:tr w:rsidR="001B2922" w:rsidRPr="001B21EE" w14:paraId="5649D0C0" w14:textId="77777777" w:rsidTr="00826052">
        <w:trPr>
          <w:trHeight w:val="514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8DE615D" w14:textId="0FEC7D93" w:rsidR="001B2922" w:rsidRPr="001B21EE" w:rsidRDefault="001322BF" w:rsidP="001322BF">
            <w:pPr>
              <w:spacing w:after="0" w:line="259" w:lineRule="auto"/>
              <w:ind w:left="724" w:right="157" w:hanging="360"/>
              <w:jc w:val="center"/>
              <w:rPr>
                <w:color w:val="auto"/>
                <w:szCs w:val="20"/>
              </w:rPr>
            </w:pPr>
            <w:r w:rsidRPr="001B21EE">
              <w:rPr>
                <w:rFonts w:eastAsia="Cambria"/>
                <w:b/>
                <w:color w:val="auto"/>
                <w:szCs w:val="20"/>
              </w:rPr>
              <w:t>D</w:t>
            </w:r>
            <w:r w:rsidR="001B2922" w:rsidRPr="001B21EE">
              <w:rPr>
                <w:rFonts w:eastAsia="Cambria"/>
                <w:b/>
                <w:color w:val="auto"/>
                <w:szCs w:val="20"/>
              </w:rPr>
              <w:t>.</w:t>
            </w:r>
            <w:r w:rsidR="001B2922" w:rsidRPr="001B21EE">
              <w:rPr>
                <w:rFonts w:eastAsia="Arial"/>
                <w:b/>
                <w:color w:val="auto"/>
                <w:szCs w:val="20"/>
              </w:rPr>
              <w:t xml:space="preserve"> </w:t>
            </w:r>
            <w:r w:rsidR="001B2922" w:rsidRPr="001B21EE">
              <w:rPr>
                <w:rFonts w:eastAsia="Cambria"/>
                <w:b/>
                <w:color w:val="auto"/>
                <w:szCs w:val="20"/>
              </w:rPr>
              <w:t xml:space="preserve">ZGŁOSZENIE ODBIORU ODPADÓW BUDOWLANYCH I ROZBIÓRKOWYCH NIEZAWIERAJĄCYCH GRUZU </w:t>
            </w:r>
            <w:r w:rsidR="00826052" w:rsidRPr="001B21EE">
              <w:rPr>
                <w:rFonts w:eastAsia="Cambria"/>
                <w:b/>
                <w:color w:val="auto"/>
                <w:szCs w:val="20"/>
              </w:rPr>
              <w:br/>
            </w:r>
            <w:r w:rsidR="001B2922" w:rsidRPr="001B21EE">
              <w:rPr>
                <w:rFonts w:eastAsia="Cambria"/>
                <w:b/>
                <w:color w:val="auto"/>
                <w:szCs w:val="20"/>
              </w:rPr>
              <w:t xml:space="preserve"> I STYROPIANU BUDOWLANEGO</w:t>
            </w:r>
          </w:p>
        </w:tc>
      </w:tr>
      <w:tr w:rsidR="001322BF" w:rsidRPr="001B21EE" w14:paraId="3D3ACE37" w14:textId="70D9EAAA" w:rsidTr="00BD096A">
        <w:trPr>
          <w:trHeight w:val="24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36C8" w14:textId="77777777" w:rsidR="001322BF" w:rsidRPr="001B21EE" w:rsidRDefault="001322BF" w:rsidP="009E11DB">
            <w:pPr>
              <w:spacing w:after="0" w:line="259" w:lineRule="auto"/>
              <w:ind w:left="4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5AD0D68F" w14:textId="77777777" w:rsidR="001322BF" w:rsidRPr="001B21EE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  <w:szCs w:val="20"/>
              </w:rPr>
            </w:pPr>
          </w:p>
          <w:p w14:paraId="377FF59E" w14:textId="77777777" w:rsidR="001322BF" w:rsidRPr="001B21EE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  <w:szCs w:val="20"/>
              </w:rPr>
            </w:pPr>
          </w:p>
          <w:p w14:paraId="3A4757A0" w14:textId="77777777" w:rsidR="001322BF" w:rsidRPr="001B21EE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b/>
                <w:szCs w:val="20"/>
              </w:rPr>
            </w:pPr>
          </w:p>
          <w:p w14:paraId="1674791D" w14:textId="42FE8BD6" w:rsidR="001322BF" w:rsidRPr="001B21EE" w:rsidRDefault="001322BF" w:rsidP="001322BF">
            <w:pPr>
              <w:spacing w:after="0" w:line="259" w:lineRule="auto"/>
              <w:ind w:left="83" w:right="0" w:firstLine="257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Zaznacz „x” właściwy kwadrat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205D" w14:textId="77777777" w:rsidR="001322BF" w:rsidRPr="001B21EE" w:rsidRDefault="001322BF" w:rsidP="009E11DB">
            <w:pPr>
              <w:spacing w:after="0" w:line="259" w:lineRule="auto"/>
              <w:ind w:left="0" w:right="30" w:firstLine="0"/>
              <w:jc w:val="center"/>
              <w:rPr>
                <w:b/>
                <w:szCs w:val="20"/>
              </w:rPr>
            </w:pPr>
            <w:r w:rsidRPr="001B21EE">
              <w:rPr>
                <w:b/>
                <w:szCs w:val="20"/>
              </w:rPr>
              <w:t xml:space="preserve">Kategoria </w:t>
            </w:r>
          </w:p>
          <w:p w14:paraId="0D571AF1" w14:textId="6150A1A5" w:rsidR="00BD096A" w:rsidRPr="001B21EE" w:rsidRDefault="00BD096A" w:rsidP="009E11DB">
            <w:pPr>
              <w:spacing w:after="0" w:line="259" w:lineRule="auto"/>
              <w:ind w:left="0" w:right="30" w:firstLine="0"/>
              <w:jc w:val="center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8C4" w14:textId="77777777" w:rsidR="001322BF" w:rsidRPr="001B21EE" w:rsidRDefault="001322BF" w:rsidP="001322BF">
            <w:pPr>
              <w:spacing w:after="15" w:line="259" w:lineRule="auto"/>
              <w:ind w:left="0" w:right="56" w:firstLine="0"/>
              <w:jc w:val="center"/>
              <w:rPr>
                <w:b/>
                <w:szCs w:val="20"/>
              </w:rPr>
            </w:pPr>
          </w:p>
          <w:p w14:paraId="32447486" w14:textId="77777777" w:rsidR="001322BF" w:rsidRPr="001B21EE" w:rsidRDefault="001322BF" w:rsidP="001322BF">
            <w:pPr>
              <w:spacing w:after="15" w:line="259" w:lineRule="auto"/>
              <w:ind w:left="0" w:right="56" w:firstLine="0"/>
              <w:jc w:val="center"/>
              <w:rPr>
                <w:b/>
                <w:szCs w:val="20"/>
              </w:rPr>
            </w:pPr>
          </w:p>
          <w:p w14:paraId="230FAB23" w14:textId="7E4F8739" w:rsidR="001322BF" w:rsidRPr="001B21EE" w:rsidRDefault="001322BF" w:rsidP="001322BF">
            <w:pPr>
              <w:spacing w:after="15" w:line="259" w:lineRule="auto"/>
              <w:ind w:left="0" w:right="56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Rodzaj odpadu</w:t>
            </w:r>
          </w:p>
          <w:p w14:paraId="241093A3" w14:textId="32C33D1C" w:rsidR="001322BF" w:rsidRPr="001B21EE" w:rsidRDefault="001322BF" w:rsidP="001322BF">
            <w:pPr>
              <w:spacing w:after="17" w:line="259" w:lineRule="auto"/>
              <w:ind w:left="0" w:right="32" w:firstLine="0"/>
              <w:jc w:val="center"/>
              <w:rPr>
                <w:szCs w:val="20"/>
              </w:rPr>
            </w:pPr>
            <w:r w:rsidRPr="001B21EE">
              <w:rPr>
                <w:b/>
                <w:bCs/>
                <w:szCs w:val="20"/>
              </w:rPr>
              <w:t>(np</w:t>
            </w:r>
            <w:r w:rsidRPr="001B21EE">
              <w:rPr>
                <w:szCs w:val="20"/>
              </w:rPr>
              <w:t xml:space="preserve">. </w:t>
            </w:r>
            <w:r w:rsidRPr="001B21EE">
              <w:rPr>
                <w:b/>
                <w:szCs w:val="20"/>
              </w:rPr>
              <w:t>Drzwi, okna, ceramika</w:t>
            </w:r>
          </w:p>
          <w:p w14:paraId="2AFC9149" w14:textId="427DC7AA" w:rsidR="001322BF" w:rsidRPr="001B21EE" w:rsidRDefault="001322BF" w:rsidP="001322BF">
            <w:pPr>
              <w:spacing w:after="42" w:line="275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i/lub armatura łazienkowa, rynny, wata szklana, rury</w:t>
            </w:r>
          </w:p>
          <w:p w14:paraId="365E696C" w14:textId="4E4BDA15" w:rsidR="001322BF" w:rsidRPr="001B21EE" w:rsidRDefault="001322BF" w:rsidP="001322BF">
            <w:pPr>
              <w:spacing w:after="15" w:line="259" w:lineRule="auto"/>
              <w:ind w:left="0" w:right="34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PCV, płytki ceramiczne, etc.)</w:t>
            </w:r>
          </w:p>
          <w:p w14:paraId="0047FED2" w14:textId="5EFF2E26" w:rsidR="001322BF" w:rsidRPr="001B21EE" w:rsidRDefault="001322BF" w:rsidP="001322BF">
            <w:pPr>
              <w:spacing w:after="0" w:line="259" w:lineRule="auto"/>
              <w:ind w:left="0" w:right="29" w:firstLine="0"/>
              <w:jc w:val="center"/>
              <w:rPr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4D9B0" w14:textId="77777777" w:rsidR="001322BF" w:rsidRPr="001B21EE" w:rsidRDefault="001322BF" w:rsidP="009E11DB">
            <w:pPr>
              <w:spacing w:after="56" w:line="259" w:lineRule="auto"/>
              <w:ind w:left="27" w:right="0" w:firstLine="0"/>
              <w:jc w:val="center"/>
              <w:rPr>
                <w:b/>
                <w:szCs w:val="20"/>
              </w:rPr>
            </w:pPr>
          </w:p>
          <w:p w14:paraId="724AF79A" w14:textId="77777777" w:rsidR="001322BF" w:rsidRPr="001B21EE" w:rsidRDefault="001322BF" w:rsidP="001322BF">
            <w:pPr>
              <w:spacing w:after="56" w:line="259" w:lineRule="auto"/>
              <w:ind w:left="0" w:right="55" w:firstLine="0"/>
              <w:jc w:val="center"/>
              <w:rPr>
                <w:b/>
                <w:szCs w:val="20"/>
              </w:rPr>
            </w:pPr>
          </w:p>
          <w:p w14:paraId="0DFA6A0C" w14:textId="4EFA458C" w:rsidR="001322BF" w:rsidRPr="001B21EE" w:rsidRDefault="001322BF" w:rsidP="001322BF">
            <w:pPr>
              <w:spacing w:after="56" w:line="259" w:lineRule="auto"/>
              <w:ind w:left="0" w:right="55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Szacowana ilość </w:t>
            </w:r>
          </w:p>
          <w:p w14:paraId="6EBF555D" w14:textId="2D6D3262" w:rsidR="001322BF" w:rsidRPr="001B21EE" w:rsidRDefault="001322BF" w:rsidP="001322BF">
            <w:pPr>
              <w:spacing w:after="0" w:line="259" w:lineRule="auto"/>
              <w:ind w:left="11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>(np. szt.,m³)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49037B" w14:textId="77777777" w:rsidR="001322BF" w:rsidRPr="001B21EE" w:rsidRDefault="001322BF" w:rsidP="001322BF">
            <w:pPr>
              <w:spacing w:after="56" w:line="259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3181E95D" w14:textId="77777777" w:rsidR="001322BF" w:rsidRPr="001B21EE" w:rsidRDefault="001322BF" w:rsidP="009E11DB">
            <w:pPr>
              <w:spacing w:after="0" w:line="259" w:lineRule="auto"/>
              <w:ind w:left="11" w:right="0" w:firstLine="0"/>
              <w:jc w:val="center"/>
              <w:rPr>
                <w:b/>
                <w:szCs w:val="20"/>
              </w:rPr>
            </w:pPr>
          </w:p>
          <w:p w14:paraId="730C62B5" w14:textId="4109D6CA" w:rsidR="001322BF" w:rsidRPr="001B21EE" w:rsidRDefault="001322BF" w:rsidP="009E11DB">
            <w:pPr>
              <w:spacing w:after="0" w:line="259" w:lineRule="auto"/>
              <w:ind w:left="11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Sposób oddania odpadu   </w:t>
            </w:r>
            <w:r w:rsidRPr="001B21EE">
              <w:rPr>
                <w:b/>
                <w:szCs w:val="20"/>
              </w:rPr>
              <w:br/>
              <w:t>(np. luzem/we własnym worku i/lub pojemniku)</w:t>
            </w:r>
          </w:p>
        </w:tc>
      </w:tr>
      <w:tr w:rsidR="001322BF" w:rsidRPr="001B21EE" w14:paraId="09BB9011" w14:textId="11367E62" w:rsidTr="001B21EE">
        <w:trPr>
          <w:trHeight w:val="15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330" w:type="dxa"/>
              <w:tblInd w:w="469" w:type="dxa"/>
              <w:tblCellMar>
                <w:top w:w="59" w:type="dxa"/>
                <w:left w:w="115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330"/>
            </w:tblGrid>
            <w:tr w:rsidR="001322BF" w:rsidRPr="001B21EE" w14:paraId="42E8DE4E" w14:textId="77777777" w:rsidTr="009E11DB">
              <w:trPr>
                <w:trHeight w:val="330"/>
              </w:trPr>
              <w:tc>
                <w:tcPr>
                  <w:tcW w:w="3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405F085" w14:textId="77777777" w:rsidR="001322BF" w:rsidRPr="001B21EE" w:rsidRDefault="001322BF" w:rsidP="009E11DB">
                  <w:pPr>
                    <w:spacing w:after="0" w:line="259" w:lineRule="auto"/>
                    <w:ind w:left="58" w:right="0" w:firstLine="0"/>
                    <w:jc w:val="center"/>
                    <w:rPr>
                      <w:szCs w:val="20"/>
                    </w:rPr>
                  </w:pPr>
                  <w:r w:rsidRPr="001B21EE">
                    <w:rPr>
                      <w:rFonts w:eastAsia="Cambria Math"/>
                      <w:szCs w:val="20"/>
                    </w:rPr>
                    <w:t xml:space="preserve"> </w:t>
                  </w:r>
                </w:p>
              </w:tc>
            </w:tr>
          </w:tbl>
          <w:p w14:paraId="7AA534D1" w14:textId="77777777" w:rsidR="001322BF" w:rsidRPr="001B21EE" w:rsidRDefault="001322BF" w:rsidP="009E11DB">
            <w:pPr>
              <w:spacing w:after="0" w:line="259" w:lineRule="auto"/>
              <w:ind w:left="32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3801" w14:textId="77777777" w:rsidR="001322BF" w:rsidRPr="001B21EE" w:rsidRDefault="001322BF" w:rsidP="009E11DB">
            <w:pPr>
              <w:spacing w:after="13" w:line="259" w:lineRule="auto"/>
              <w:ind w:left="15" w:right="0" w:firstLine="0"/>
              <w:jc w:val="center"/>
              <w:rPr>
                <w:szCs w:val="20"/>
              </w:rPr>
            </w:pPr>
            <w:r w:rsidRPr="001B21EE">
              <w:rPr>
                <w:rFonts w:eastAsia="Calibri"/>
                <w:b/>
                <w:szCs w:val="20"/>
              </w:rPr>
              <w:t xml:space="preserve"> </w:t>
            </w:r>
          </w:p>
          <w:p w14:paraId="1DB93E6E" w14:textId="77777777" w:rsidR="001322BF" w:rsidRPr="001B21EE" w:rsidRDefault="001322BF" w:rsidP="009E11DB">
            <w:pPr>
              <w:spacing w:after="17" w:line="259" w:lineRule="auto"/>
              <w:ind w:left="0" w:right="32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Drzwi, okna, ceramika  </w:t>
            </w:r>
          </w:p>
          <w:p w14:paraId="669CC10C" w14:textId="77777777" w:rsidR="001322BF" w:rsidRPr="001B21EE" w:rsidRDefault="001322BF" w:rsidP="009E11DB">
            <w:pPr>
              <w:spacing w:after="42" w:line="275" w:lineRule="auto"/>
              <w:ind w:left="0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i/lub armatura łazienkowa, rynny, wata szklana, rury </w:t>
            </w:r>
          </w:p>
          <w:p w14:paraId="26A6E751" w14:textId="77777777" w:rsidR="001322BF" w:rsidRPr="001B21EE" w:rsidRDefault="001322BF" w:rsidP="009E11DB">
            <w:pPr>
              <w:spacing w:after="15" w:line="259" w:lineRule="auto"/>
              <w:ind w:left="0" w:right="34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PCV, płytki ceramiczne, </w:t>
            </w:r>
          </w:p>
          <w:p w14:paraId="6C04CEDD" w14:textId="77777777" w:rsidR="001322BF" w:rsidRPr="001B21EE" w:rsidRDefault="001322BF" w:rsidP="009E11DB">
            <w:pPr>
              <w:spacing w:after="0" w:line="259" w:lineRule="auto"/>
              <w:ind w:left="19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0D638" w14:textId="77777777" w:rsidR="001322BF" w:rsidRPr="001B21EE" w:rsidRDefault="001322BF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6E567" w14:textId="77777777" w:rsidR="001322BF" w:rsidRPr="001B21EE" w:rsidRDefault="001322BF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9B34B0" w14:textId="77777777" w:rsidR="001322BF" w:rsidRPr="001B21EE" w:rsidRDefault="001322BF" w:rsidP="001322BF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1322BF" w:rsidRPr="001B21EE" w14:paraId="7B148428" w14:textId="41FA7F39" w:rsidTr="001322BF">
        <w:trPr>
          <w:trHeight w:val="104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2A2E1" w14:textId="55F1912C" w:rsidR="001322BF" w:rsidRPr="001B21EE" w:rsidRDefault="001322BF" w:rsidP="001322BF">
            <w:pPr>
              <w:spacing w:after="0" w:line="259" w:lineRule="auto"/>
              <w:ind w:left="0" w:right="73" w:firstLine="0"/>
              <w:jc w:val="center"/>
              <w:rPr>
                <w:szCs w:val="20"/>
              </w:rPr>
            </w:pPr>
            <w:r w:rsidRPr="001B21EE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inline distT="0" distB="0" distL="0" distR="0" wp14:anchorId="37B87601" wp14:editId="3A93CEFE">
                      <wp:extent cx="209550" cy="209550"/>
                      <wp:effectExtent l="0" t="0" r="0" b="0"/>
                      <wp:docPr id="8176" name="Group 8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550" cy="209550"/>
                                <a:chOff x="0" y="0"/>
                                <a:chExt cx="209550" cy="209550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209550" cy="209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9550" h="209550">
                                      <a:moveTo>
                                        <a:pt x="0" y="209550"/>
                                      </a:moveTo>
                                      <a:lnTo>
                                        <a:pt x="209550" y="209550"/>
                                      </a:lnTo>
                                      <a:lnTo>
                                        <a:pt x="2095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0EF399" id="Group 8176" o:spid="_x0000_s1026" style="width:16.5pt;height:16.5pt;mso-position-horizontal-relative:char;mso-position-vertical-relative:lin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INVAIAAMYFAAAOAAAAZHJzL2Uyb0RvYy54bWykVE1v2zAMvQ/YfxB0X+0EaNoacXpY1lyG&#10;rUDbH6DIsi1AX5CUOPn3o+ivtMV6aH2waeqJ4nukuL4/aUWOwgdpTUkXVzklwnBbSdOU9OX54cct&#10;JSEyUzFljSjpWQR6v/n+bd25Qixta1UlPIEgJhSdK2kboyuyLPBWaBaurBMGFmvrNYvw65us8qyD&#10;6FplyzxfZZ31lfOWixDAu+0X6Qbj17Xg8W9dBxGJKinkFvHt8b1P72yzZkXjmWslH9Jgn8hCM2ng&#10;0CnUlkVGDl6+C6Ul9zbYOl5xqzNb15IL5ABsFvkbNjtvDw65NEXXuEkmkPaNTp8Oy/8cHz2RVUlv&#10;FzcrSgzTUCU8mKAHBOpcUwBu592Te/SDo+n/EudT7XX6AhtyQmnPk7TiFAkH5zK/u76GAnBYGmyU&#10;nrdQn3e7ePvrw33ZeGiWcptS6Rw0UZh1Cl/T6allTqD8IfEfdFrdAY1eJgSQ5EBREDVJFIoAan1N&#10;n4knK/ghxJ2wKDQ7/g4R5Wuq0WLtaPGTGU0P/f9h5zsW076UZTJJN1WHtJOZVrU9imeLuDiXa64k&#10;ZDpDlLmEjqV/VXnAj6jx6zDwBRpl/S8QqjC22QWGKxsESAOuRGgykCQ4L2U09kEqhToqk6gvljd5&#10;6lEGg6hWLIKpHVyNYBpKmGpgwvHo8Z4Hq2SVtidJgm/2P5UnR5amDD6pI+C4VzDnQ9yy0PY4XOrn&#10;j5YRhqCSekhhJp6iCxxjfUmh38e+StbeVme8keiH1odD042AYYHHD4MtTaPLf0TN43fzDwAA//8D&#10;AFBLAwQUAAYACAAAACEAjtXBtdgAAAADAQAADwAAAGRycy9kb3ducmV2LnhtbEyPQUvDQBCF74L/&#10;YRnBm93EoEjMppSinopgK4i3aXaahGZnQ3abpP/eUQ96meHxhjffK5az69RIQ2g9G0gXCSjiytuW&#10;awPvu+ebB1AhIlvsPJOBMwVYlpcXBebWT/xG4zbWSkI45GigibHPtQ5VQw7DwvfE4h384DCKHGpt&#10;B5wk3HX6NknutcOW5UODPa0bqo7bkzPwMuG0ytKncXM8rM+fu7vXj01KxlxfzatHUJHm+HcM3/iC&#10;DqUw7f2JbVCdASkSf6Z4WSZq/7t1Wej/7OUXAAAA//8DAFBLAQItABQABgAIAAAAIQC2gziS/gAA&#10;AOEBAAATAAAAAAAAAAAAAAAAAAAAAABbQ29udGVudF9UeXBlc10ueG1sUEsBAi0AFAAGAAgAAAAh&#10;ADj9If/WAAAAlAEAAAsAAAAAAAAAAAAAAAAALwEAAF9yZWxzLy5yZWxzUEsBAi0AFAAGAAgAAAAh&#10;AIfbAg1UAgAAxgUAAA4AAAAAAAAAAAAAAAAALgIAAGRycy9lMm9Eb2MueG1sUEsBAi0AFAAGAAgA&#10;AAAhAI7VwbXYAAAAAwEAAA8AAAAAAAAAAAAAAAAArgQAAGRycy9kb3ducmV2LnhtbFBLBQYAAAAA&#10;BAAEAPMAAACzBQAAAAA=&#10;">
                      <v:shape id="Shape 690" o:spid="_x0000_s1027" style="position:absolute;width:209550;height:209550;visibility:visible;mso-wrap-style:square;v-text-anchor:top" coordsize="209550,209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vyywgAAANwAAAAPAAAAZHJzL2Rvd25yZXYueG1sRE/PS8Mw&#10;FL4L+x/CG+zmUj1Mrc2GCILCJrqNwm6P5jUpNi81ydb635uD4PHj+11tJteLC4XYeVZwsyxAEDde&#10;d2wUHA8v1/cgYkLW2HsmBT8UYbOeXVVYaj/yJ132yYgcwrFEBTaloZQyNpYcxqUfiDPX+uAwZRiM&#10;1AHHHO56eVsUK+mw49xgcaBnS83X/uwUbI87+97Wo/so6rsYzPebofqk1GI+PT2CSDSlf/Gf+1Ur&#10;WD3k+flMPgJy/QsAAP//AwBQSwECLQAUAAYACAAAACEA2+H2y+4AAACFAQAAEwAAAAAAAAAAAAAA&#10;AAAAAAAAW0NvbnRlbnRfVHlwZXNdLnhtbFBLAQItABQABgAIAAAAIQBa9CxbvwAAABUBAAALAAAA&#10;AAAAAAAAAAAAAB8BAABfcmVscy8ucmVsc1BLAQItABQABgAIAAAAIQC28vyywgAAANwAAAAPAAAA&#10;AAAAAAAAAAAAAAcCAABkcnMvZG93bnJldi54bWxQSwUGAAAAAAMAAwC3AAAA9gIAAAAA&#10;" path="m,209550r209550,l209550,,,,,209550xe" filled="f" strokeweight="1pt">
                        <v:stroke miterlimit="83231f" joinstyle="miter"/>
                        <v:path arrowok="t" textboxrect="0,0,209550,209550"/>
                      </v:shape>
                      <w10:anchorlock/>
                    </v:group>
                  </w:pict>
                </mc:Fallback>
              </mc:AlternateContent>
            </w:r>
            <w:r w:rsidRPr="001B21EE">
              <w:rPr>
                <w:rFonts w:eastAsia="Cambria Math"/>
                <w:szCs w:val="20"/>
              </w:rPr>
              <w:t xml:space="preserve"> </w:t>
            </w:r>
          </w:p>
        </w:tc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7F59E6" w14:textId="77777777" w:rsidR="001322BF" w:rsidRPr="001B21EE" w:rsidRDefault="001322BF" w:rsidP="009E11DB">
            <w:pPr>
              <w:spacing w:after="9" w:line="259" w:lineRule="auto"/>
              <w:ind w:left="19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22A87CF6" w14:textId="77777777" w:rsidR="001322BF" w:rsidRPr="001B21EE" w:rsidRDefault="001322BF" w:rsidP="009E11DB">
            <w:pPr>
              <w:spacing w:after="0" w:line="259" w:lineRule="auto"/>
              <w:ind w:left="0" w:right="32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Inne (wymienić) </w:t>
            </w:r>
          </w:p>
          <w:p w14:paraId="34CEA9E2" w14:textId="77777777" w:rsidR="001322BF" w:rsidRPr="001B21EE" w:rsidRDefault="001322BF" w:rsidP="009E11DB">
            <w:pPr>
              <w:spacing w:after="0" w:line="259" w:lineRule="auto"/>
              <w:ind w:left="19" w:right="0" w:firstLine="0"/>
              <w:jc w:val="center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  <w:p w14:paraId="6CA58F2C" w14:textId="4EFC32C6" w:rsidR="001322BF" w:rsidRPr="001B21EE" w:rsidRDefault="001322BF" w:rsidP="001322BF">
            <w:pPr>
              <w:spacing w:after="0" w:line="259" w:lineRule="auto"/>
              <w:ind w:left="0" w:right="0" w:firstLine="0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851F" w14:textId="77777777" w:rsidR="001322BF" w:rsidRPr="001B21EE" w:rsidRDefault="001322BF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9ACBD" w14:textId="77777777" w:rsidR="001322BF" w:rsidRPr="001B21EE" w:rsidRDefault="001322BF" w:rsidP="009E11DB">
            <w:pPr>
              <w:spacing w:after="0" w:line="259" w:lineRule="auto"/>
              <w:ind w:left="2" w:right="0" w:firstLine="0"/>
              <w:jc w:val="left"/>
              <w:rPr>
                <w:szCs w:val="20"/>
              </w:rPr>
            </w:pPr>
            <w:r w:rsidRPr="001B21EE">
              <w:rPr>
                <w:b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F7A82" w14:textId="77777777" w:rsidR="001322BF" w:rsidRPr="001B21EE" w:rsidRDefault="001322BF" w:rsidP="001322BF">
            <w:pPr>
              <w:spacing w:after="0" w:line="259" w:lineRule="auto"/>
              <w:ind w:left="0" w:right="0" w:firstLine="0"/>
              <w:jc w:val="left"/>
              <w:rPr>
                <w:szCs w:val="20"/>
              </w:rPr>
            </w:pPr>
          </w:p>
        </w:tc>
      </w:tr>
      <w:tr w:rsidR="001B2922" w:rsidRPr="001B21EE" w14:paraId="058CBC7B" w14:textId="77777777" w:rsidTr="009E11DB">
        <w:trPr>
          <w:trHeight w:val="348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D1EE6E5" w14:textId="24B4E108" w:rsidR="001B2922" w:rsidRPr="001B21EE" w:rsidRDefault="001322BF" w:rsidP="00826052">
            <w:pPr>
              <w:spacing w:after="0" w:line="259" w:lineRule="auto"/>
              <w:ind w:left="400" w:right="0" w:firstLine="0"/>
              <w:jc w:val="center"/>
              <w:rPr>
                <w:szCs w:val="20"/>
              </w:rPr>
            </w:pPr>
            <w:r w:rsidRPr="001B21EE">
              <w:rPr>
                <w:rFonts w:eastAsia="Cambria"/>
                <w:b/>
                <w:szCs w:val="20"/>
              </w:rPr>
              <w:t>E</w:t>
            </w:r>
            <w:r w:rsidR="001B2922" w:rsidRPr="001B21EE">
              <w:rPr>
                <w:rFonts w:eastAsia="Cambria"/>
                <w:b/>
                <w:szCs w:val="20"/>
              </w:rPr>
              <w:t>.</w:t>
            </w:r>
            <w:r w:rsidR="001B2922" w:rsidRPr="001B21EE">
              <w:rPr>
                <w:rFonts w:eastAsia="Arial"/>
                <w:b/>
                <w:szCs w:val="20"/>
              </w:rPr>
              <w:t xml:space="preserve"> </w:t>
            </w:r>
            <w:r w:rsidR="001B2922" w:rsidRPr="001B21EE">
              <w:rPr>
                <w:rFonts w:eastAsia="Cambria"/>
                <w:b/>
                <w:szCs w:val="20"/>
              </w:rPr>
              <w:t>POTWIERDZENIA ZGŁOSZENIA</w:t>
            </w:r>
          </w:p>
        </w:tc>
      </w:tr>
      <w:tr w:rsidR="001B2922" w:rsidRPr="001B21EE" w14:paraId="5C906034" w14:textId="77777777" w:rsidTr="009E11DB">
        <w:trPr>
          <w:trHeight w:val="844"/>
        </w:trPr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5BC98216" w14:textId="53C2A9C4" w:rsidR="001322BF" w:rsidRPr="001B21EE" w:rsidRDefault="001B2922" w:rsidP="001322BF">
            <w:pPr>
              <w:spacing w:after="57" w:line="259" w:lineRule="auto"/>
              <w:ind w:left="24" w:right="0" w:firstLine="0"/>
              <w:jc w:val="center"/>
              <w:rPr>
                <w:b/>
                <w:szCs w:val="20"/>
              </w:rPr>
            </w:pPr>
            <w:r w:rsidRPr="001B21EE">
              <w:rPr>
                <w:szCs w:val="20"/>
              </w:rPr>
              <w:t xml:space="preserve"> </w:t>
            </w:r>
            <w:r w:rsidRPr="001B21EE">
              <w:rPr>
                <w:b/>
                <w:szCs w:val="20"/>
              </w:rPr>
              <w:t xml:space="preserve">Potwierdzam chęć oddania ww. odpadów wskazanych w części </w:t>
            </w:r>
            <w:r w:rsidR="001322BF" w:rsidRPr="001B21EE">
              <w:rPr>
                <w:b/>
                <w:szCs w:val="20"/>
              </w:rPr>
              <w:t>C</w:t>
            </w:r>
            <w:r w:rsidRPr="001B21EE">
              <w:rPr>
                <w:b/>
                <w:szCs w:val="20"/>
              </w:rPr>
              <w:t xml:space="preserve"> i/lub </w:t>
            </w:r>
            <w:r w:rsidR="001322BF" w:rsidRPr="001B21EE">
              <w:rPr>
                <w:b/>
                <w:szCs w:val="20"/>
              </w:rPr>
              <w:t>D</w:t>
            </w:r>
            <w:r w:rsidRPr="001B21EE">
              <w:rPr>
                <w:b/>
                <w:szCs w:val="20"/>
              </w:rPr>
              <w:t xml:space="preserve"> niniejszego zgłoszenia:  </w:t>
            </w:r>
          </w:p>
        </w:tc>
      </w:tr>
      <w:tr w:rsidR="001B2922" w:rsidRPr="001B21EE" w14:paraId="372A67BB" w14:textId="77777777" w:rsidTr="00FB105A">
        <w:trPr>
          <w:trHeight w:val="595"/>
        </w:trPr>
        <w:tc>
          <w:tcPr>
            <w:tcW w:w="5411" w:type="dxa"/>
            <w:gridSpan w:val="4"/>
            <w:tcBorders>
              <w:top w:val="single" w:sz="4" w:space="0" w:color="FFFFFF"/>
              <w:left w:val="single" w:sz="4" w:space="0" w:color="000000"/>
              <w:bottom w:val="single" w:sz="6" w:space="0" w:color="000000"/>
              <w:right w:val="single" w:sz="4" w:space="0" w:color="FFFFFF"/>
            </w:tcBorders>
          </w:tcPr>
          <w:p w14:paraId="27DD9222" w14:textId="77777777" w:rsidR="00F941A0" w:rsidRPr="001B21EE" w:rsidRDefault="00F941A0" w:rsidP="00F941A0">
            <w:pPr>
              <w:spacing w:after="15" w:line="259" w:lineRule="auto"/>
              <w:ind w:left="0" w:right="25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…………………………………. </w:t>
            </w:r>
          </w:p>
          <w:p w14:paraId="6A3B1D90" w14:textId="571FBE57" w:rsidR="001B2922" w:rsidRPr="001B21EE" w:rsidRDefault="00F941A0" w:rsidP="001322BF">
            <w:pPr>
              <w:spacing w:after="0" w:line="259" w:lineRule="auto"/>
              <w:ind w:left="0" w:right="31" w:firstLine="0"/>
              <w:rPr>
                <w:szCs w:val="20"/>
              </w:rPr>
            </w:pPr>
            <w:r w:rsidRPr="001B21EE">
              <w:rPr>
                <w:szCs w:val="20"/>
              </w:rPr>
              <w:t xml:space="preserve">                                    </w:t>
            </w:r>
            <w:r w:rsidR="001B2922" w:rsidRPr="001B21EE">
              <w:rPr>
                <w:szCs w:val="20"/>
              </w:rPr>
              <w:t xml:space="preserve">(Miejscowość i data) </w:t>
            </w:r>
          </w:p>
        </w:tc>
        <w:tc>
          <w:tcPr>
            <w:tcW w:w="536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000000"/>
            </w:tcBorders>
          </w:tcPr>
          <w:p w14:paraId="78EA13C5" w14:textId="77777777" w:rsidR="001B2922" w:rsidRPr="001B21EE" w:rsidRDefault="001B2922" w:rsidP="009E11DB">
            <w:pPr>
              <w:spacing w:after="15" w:line="259" w:lineRule="auto"/>
              <w:ind w:left="0" w:right="25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…………………………………. </w:t>
            </w:r>
          </w:p>
          <w:p w14:paraId="47057370" w14:textId="77777777" w:rsidR="001B2922" w:rsidRPr="001B21EE" w:rsidRDefault="001B2922" w:rsidP="009E11DB">
            <w:pPr>
              <w:spacing w:after="0" w:line="259" w:lineRule="auto"/>
              <w:ind w:left="0" w:right="26" w:firstLine="0"/>
              <w:jc w:val="center"/>
              <w:rPr>
                <w:szCs w:val="20"/>
              </w:rPr>
            </w:pPr>
            <w:r w:rsidRPr="001B21EE">
              <w:rPr>
                <w:szCs w:val="20"/>
              </w:rPr>
              <w:t xml:space="preserve">(Czytelny podpis) </w:t>
            </w:r>
          </w:p>
        </w:tc>
      </w:tr>
    </w:tbl>
    <w:p w14:paraId="6F0C07F6" w14:textId="72602F85" w:rsidR="008F5D2A" w:rsidRPr="001B21EE" w:rsidRDefault="008F5D2A" w:rsidP="00826052">
      <w:pPr>
        <w:spacing w:after="0" w:line="259" w:lineRule="auto"/>
        <w:ind w:left="0" w:right="0" w:firstLine="0"/>
        <w:rPr>
          <w:rFonts w:asciiTheme="majorHAnsi" w:hAnsiTheme="majorHAnsi"/>
          <w:sz w:val="28"/>
          <w:szCs w:val="28"/>
        </w:rPr>
      </w:pPr>
    </w:p>
    <w:p w14:paraId="1FD145C5" w14:textId="77777777" w:rsidR="009F7C5D" w:rsidRPr="001B21EE" w:rsidRDefault="009F7C5D" w:rsidP="009F7C5D">
      <w:pPr>
        <w:spacing w:after="0" w:line="240" w:lineRule="auto"/>
        <w:ind w:left="0" w:right="0" w:firstLine="708"/>
        <w:jc w:val="center"/>
        <w:rPr>
          <w:rFonts w:asciiTheme="majorHAnsi" w:hAnsiTheme="majorHAnsi"/>
          <w:b/>
          <w:sz w:val="28"/>
          <w:szCs w:val="28"/>
        </w:rPr>
      </w:pPr>
      <w:r w:rsidRPr="001B21EE">
        <w:rPr>
          <w:rFonts w:asciiTheme="majorHAnsi" w:hAnsiTheme="majorHAnsi"/>
          <w:b/>
          <w:sz w:val="28"/>
          <w:szCs w:val="28"/>
        </w:rPr>
        <w:t>UWAGA!!!</w:t>
      </w:r>
    </w:p>
    <w:p w14:paraId="4957AF38" w14:textId="77777777" w:rsidR="00ED6184" w:rsidRPr="001B21EE" w:rsidRDefault="00ED6184" w:rsidP="009F7C5D">
      <w:pPr>
        <w:spacing w:after="0" w:line="240" w:lineRule="auto"/>
        <w:ind w:left="0" w:right="0" w:firstLine="708"/>
        <w:jc w:val="center"/>
        <w:rPr>
          <w:rFonts w:asciiTheme="majorHAnsi" w:hAnsiTheme="majorHAnsi"/>
          <w:b/>
          <w:sz w:val="28"/>
          <w:szCs w:val="28"/>
        </w:rPr>
      </w:pPr>
    </w:p>
    <w:p w14:paraId="3A6E4FBD" w14:textId="278C7145" w:rsidR="009F7C5D" w:rsidRPr="001B21EE" w:rsidRDefault="001B21EE" w:rsidP="00ED618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1B21EE">
        <w:rPr>
          <w:rFonts w:asciiTheme="majorHAnsi" w:hAnsiTheme="majorHAnsi"/>
          <w:bCs/>
          <w:sz w:val="28"/>
          <w:szCs w:val="28"/>
        </w:rPr>
        <w:t>Z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głoszenie należy wypełnić i przysłać drogą elektroniczną, za pośrednictwem operatora pocztowego  lub złożyć osobiście w Urzędzie Gminy Gostynin </w:t>
      </w:r>
      <w:r w:rsidR="00BD096A" w:rsidRPr="001B21EE">
        <w:rPr>
          <w:rFonts w:asciiTheme="majorHAnsi" w:hAnsiTheme="majorHAnsi"/>
          <w:bCs/>
          <w:sz w:val="28"/>
          <w:szCs w:val="28"/>
        </w:rPr>
        <w:t xml:space="preserve">lub Referacie Gospodarki Odpadami ul Parkowa 32, pokój nr 18, 09-500 Gostynin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w terminie </w:t>
      </w:r>
      <w:r w:rsidR="007A1F25" w:rsidRPr="001B21EE">
        <w:rPr>
          <w:rFonts w:asciiTheme="majorHAnsi" w:hAnsiTheme="majorHAnsi"/>
          <w:b/>
          <w:sz w:val="28"/>
          <w:szCs w:val="28"/>
        </w:rPr>
        <w:t>do dnia 31 marca 2022</w:t>
      </w:r>
      <w:r w:rsidR="00BD096A" w:rsidRPr="001B21EE">
        <w:rPr>
          <w:rFonts w:asciiTheme="majorHAnsi" w:hAnsiTheme="majorHAnsi"/>
          <w:b/>
          <w:sz w:val="28"/>
          <w:szCs w:val="28"/>
        </w:rPr>
        <w:t>r.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 </w:t>
      </w:r>
      <w:r w:rsidRPr="001B21EE">
        <w:rPr>
          <w:rFonts w:asciiTheme="majorHAnsi" w:hAnsiTheme="majorHAnsi"/>
          <w:bCs/>
          <w:sz w:val="28"/>
          <w:szCs w:val="28"/>
        </w:rPr>
        <w:t xml:space="preserve"> </w:t>
      </w:r>
      <w:r w:rsidR="009F7C5D" w:rsidRPr="001B21EE">
        <w:rPr>
          <w:rFonts w:asciiTheme="majorHAnsi" w:hAnsiTheme="majorHAnsi"/>
          <w:b/>
          <w:sz w:val="28"/>
          <w:szCs w:val="28"/>
          <w:u w:val="single"/>
        </w:rPr>
        <w:t xml:space="preserve">Zgłoszenia, które zostaną złożone po upływie określonego powyżej terminu nie zostaną zrealizowane. </w:t>
      </w:r>
    </w:p>
    <w:p w14:paraId="17588F7A" w14:textId="77777777" w:rsidR="000237EA" w:rsidRPr="001B21EE" w:rsidRDefault="000237EA" w:rsidP="00ED6184">
      <w:pPr>
        <w:spacing w:after="0" w:line="240" w:lineRule="auto"/>
        <w:ind w:left="708" w:right="0" w:firstLine="0"/>
        <w:rPr>
          <w:rFonts w:asciiTheme="majorHAnsi" w:hAnsiTheme="majorHAnsi"/>
          <w:b/>
          <w:sz w:val="28"/>
          <w:szCs w:val="28"/>
          <w:u w:val="single"/>
        </w:rPr>
      </w:pPr>
    </w:p>
    <w:p w14:paraId="5D3A10B8" w14:textId="1DD6F046" w:rsidR="00ED6184" w:rsidRPr="001B21EE" w:rsidRDefault="009F7C5D" w:rsidP="00ED6184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  <w:r w:rsidRPr="001B21EE">
        <w:rPr>
          <w:rFonts w:asciiTheme="majorHAnsi" w:hAnsiTheme="majorHAnsi"/>
          <w:b/>
          <w:bCs/>
          <w:sz w:val="28"/>
          <w:szCs w:val="28"/>
        </w:rPr>
        <w:t>2</w:t>
      </w:r>
      <w:r w:rsidRPr="001B21EE">
        <w:rPr>
          <w:rFonts w:asciiTheme="majorHAnsi" w:hAnsiTheme="majorHAnsi"/>
          <w:bCs/>
          <w:sz w:val="28"/>
          <w:szCs w:val="28"/>
        </w:rPr>
        <w:t>.</w:t>
      </w:r>
      <w:r w:rsidR="00ED6184" w:rsidRPr="001B21EE">
        <w:rPr>
          <w:rFonts w:asciiTheme="majorHAnsi" w:hAnsiTheme="majorHAnsi"/>
          <w:bCs/>
          <w:sz w:val="28"/>
          <w:szCs w:val="28"/>
        </w:rPr>
        <w:t xml:space="preserve">   </w:t>
      </w:r>
      <w:r w:rsidRPr="001B21EE">
        <w:rPr>
          <w:rFonts w:asciiTheme="majorHAnsi" w:hAnsiTheme="majorHAnsi"/>
          <w:bCs/>
          <w:sz w:val="28"/>
          <w:szCs w:val="28"/>
        </w:rPr>
        <w:t xml:space="preserve">Odbiorowi </w:t>
      </w:r>
      <w:r w:rsidRPr="001B21EE">
        <w:rPr>
          <w:rFonts w:asciiTheme="majorHAnsi" w:hAnsiTheme="majorHAnsi"/>
          <w:b/>
          <w:bCs/>
          <w:sz w:val="28"/>
          <w:szCs w:val="28"/>
        </w:rPr>
        <w:t xml:space="preserve">nie podlegają: </w:t>
      </w:r>
    </w:p>
    <w:p w14:paraId="33521619" w14:textId="53EBFD4B" w:rsidR="00ED6184" w:rsidRPr="001B21EE" w:rsidRDefault="00ED6184" w:rsidP="00ED6184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  <w:r w:rsidRPr="001B21EE">
        <w:rPr>
          <w:rFonts w:asciiTheme="majorHAnsi" w:hAnsiTheme="majorHAnsi"/>
          <w:b/>
          <w:bCs/>
          <w:sz w:val="28"/>
          <w:szCs w:val="28"/>
        </w:rPr>
        <w:t>-</w:t>
      </w:r>
      <w:r w:rsidRPr="001B21EE">
        <w:rPr>
          <w:rFonts w:asciiTheme="majorHAnsi" w:hAnsiTheme="majorHAnsi"/>
          <w:bCs/>
          <w:sz w:val="28"/>
          <w:szCs w:val="28"/>
        </w:rPr>
        <w:t xml:space="preserve">  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odpady powstałe w ramach prowadzonej działalności gospodarczej  </w:t>
      </w:r>
      <w:r w:rsidRPr="001B21EE">
        <w:rPr>
          <w:rFonts w:asciiTheme="majorHAnsi" w:hAnsiTheme="majorHAnsi"/>
          <w:bCs/>
          <w:sz w:val="28"/>
          <w:szCs w:val="28"/>
        </w:rPr>
        <w:t xml:space="preserve">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(np. </w:t>
      </w:r>
      <w:r w:rsidRPr="001B21EE">
        <w:rPr>
          <w:rFonts w:asciiTheme="majorHAnsi" w:hAnsiTheme="majorHAnsi"/>
          <w:bCs/>
          <w:sz w:val="28"/>
          <w:szCs w:val="28"/>
        </w:rPr>
        <w:t xml:space="preserve"> 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meble z pensjonatów, drukarki, monitory komputerowe, świetlówki itp.), rolniczej (np. opony  od maszyn rolniczych, opakowania po środkach ochrony roślin, folie po sianokiszonkach, folie tunelowe, worki jutowe itp.), </w:t>
      </w:r>
    </w:p>
    <w:p w14:paraId="34F5CFD7" w14:textId="35257CAB" w:rsidR="009F7C5D" w:rsidRPr="001B21EE" w:rsidRDefault="00ED6184" w:rsidP="00ED6184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  <w:r w:rsidRPr="001B21EE">
        <w:rPr>
          <w:rFonts w:asciiTheme="majorHAnsi" w:hAnsiTheme="majorHAnsi"/>
          <w:b/>
          <w:bCs/>
          <w:sz w:val="28"/>
          <w:szCs w:val="28"/>
        </w:rPr>
        <w:t>-</w:t>
      </w:r>
      <w:r w:rsidRPr="001B21EE">
        <w:rPr>
          <w:rFonts w:asciiTheme="majorHAnsi" w:hAnsiTheme="majorHAnsi"/>
          <w:bCs/>
          <w:sz w:val="28"/>
          <w:szCs w:val="28"/>
        </w:rPr>
        <w:t xml:space="preserve">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części samochodowe, a także gruz czysty i zmieszany, styropian budowalny, oraz odpady  remontowo-budowlane wytworzone w wyniku prac wykonywanych przez podmiot trzeci (wykonawca robót </w:t>
      </w:r>
      <w:bookmarkStart w:id="0" w:name="_GoBack"/>
      <w:bookmarkEnd w:id="0"/>
      <w:r w:rsidR="009F7C5D" w:rsidRPr="001B21EE">
        <w:rPr>
          <w:rFonts w:asciiTheme="majorHAnsi" w:hAnsiTheme="majorHAnsi"/>
          <w:bCs/>
          <w:sz w:val="28"/>
          <w:szCs w:val="28"/>
        </w:rPr>
        <w:t xml:space="preserve">budowlanych). </w:t>
      </w:r>
    </w:p>
    <w:p w14:paraId="510593DB" w14:textId="77777777" w:rsidR="000237EA" w:rsidRPr="001B21EE" w:rsidRDefault="000237EA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</w:p>
    <w:p w14:paraId="5E060715" w14:textId="77777777" w:rsidR="000237EA" w:rsidRPr="001B21EE" w:rsidRDefault="000237EA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</w:p>
    <w:p w14:paraId="55333E33" w14:textId="77777777" w:rsidR="009F7C5D" w:rsidRPr="001B21EE" w:rsidRDefault="009F7C5D" w:rsidP="009F7C5D">
      <w:pPr>
        <w:spacing w:after="0" w:line="240" w:lineRule="auto"/>
        <w:ind w:left="0" w:right="0" w:firstLine="708"/>
        <w:jc w:val="center"/>
        <w:rPr>
          <w:rFonts w:asciiTheme="majorHAnsi" w:hAnsiTheme="majorHAnsi"/>
          <w:b/>
          <w:sz w:val="28"/>
          <w:szCs w:val="28"/>
        </w:rPr>
      </w:pPr>
      <w:r w:rsidRPr="001B21EE">
        <w:rPr>
          <w:rFonts w:asciiTheme="majorHAnsi" w:hAnsiTheme="majorHAnsi"/>
          <w:b/>
          <w:sz w:val="28"/>
          <w:szCs w:val="28"/>
        </w:rPr>
        <w:t>LIMITY!!!</w:t>
      </w:r>
    </w:p>
    <w:p w14:paraId="29E6153A" w14:textId="70BD197A" w:rsidR="009F7C5D" w:rsidRPr="001B21EE" w:rsidRDefault="009F150A" w:rsidP="000237EA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  <w:r w:rsidRPr="001B21EE">
        <w:rPr>
          <w:rFonts w:asciiTheme="majorHAnsi" w:hAnsiTheme="majorHAnsi"/>
          <w:bCs/>
          <w:sz w:val="28"/>
          <w:szCs w:val="28"/>
        </w:rPr>
        <w:t xml:space="preserve">W ramach opłaty za gospodarowanie odpadami komunalnymi od mieszkańców Gminy  </w:t>
      </w:r>
      <w:r w:rsidR="009F7C5D" w:rsidRPr="001B21EE">
        <w:rPr>
          <w:rFonts w:asciiTheme="majorHAnsi" w:hAnsiTheme="majorHAnsi"/>
          <w:bCs/>
          <w:sz w:val="28"/>
          <w:szCs w:val="28"/>
        </w:rPr>
        <w:t>Gostynin odbierane  są, w ra</w:t>
      </w:r>
      <w:r w:rsidRPr="001B21EE">
        <w:rPr>
          <w:rFonts w:asciiTheme="majorHAnsi" w:hAnsiTheme="majorHAnsi"/>
          <w:bCs/>
          <w:sz w:val="28"/>
          <w:szCs w:val="28"/>
        </w:rPr>
        <w:t xml:space="preserve">mach mobilnej zbiórki, następujące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 ilości odpadów </w:t>
      </w:r>
      <w:r w:rsidR="000237EA" w:rsidRPr="001B21EE">
        <w:rPr>
          <w:rFonts w:asciiTheme="majorHAnsi" w:hAnsiTheme="majorHAnsi"/>
          <w:bCs/>
          <w:sz w:val="28"/>
          <w:szCs w:val="28"/>
        </w:rPr>
        <w:t xml:space="preserve">   </w:t>
      </w:r>
      <w:r w:rsidR="009F7C5D" w:rsidRPr="001B21EE">
        <w:rPr>
          <w:rFonts w:asciiTheme="majorHAnsi" w:hAnsiTheme="majorHAnsi"/>
          <w:bCs/>
          <w:sz w:val="28"/>
          <w:szCs w:val="28"/>
        </w:rPr>
        <w:t xml:space="preserve">komunalnych: </w:t>
      </w:r>
    </w:p>
    <w:p w14:paraId="7DF911D6" w14:textId="77777777" w:rsidR="00ED6184" w:rsidRPr="001B21EE" w:rsidRDefault="00ED6184" w:rsidP="000237EA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</w:p>
    <w:p w14:paraId="42A13F35" w14:textId="7FE95A84" w:rsidR="009F7C5D" w:rsidRPr="001B21EE" w:rsidRDefault="009F7C5D" w:rsidP="001B21EE">
      <w:pPr>
        <w:spacing w:after="0" w:line="240" w:lineRule="auto"/>
        <w:ind w:left="708" w:right="0" w:firstLine="0"/>
        <w:rPr>
          <w:rFonts w:asciiTheme="majorHAnsi" w:hAnsiTheme="majorHAnsi"/>
          <w:bCs/>
          <w:sz w:val="28"/>
          <w:szCs w:val="28"/>
        </w:rPr>
      </w:pPr>
      <w:r w:rsidRPr="001B21EE">
        <w:rPr>
          <w:rFonts w:asciiTheme="majorHAnsi" w:hAnsiTheme="majorHAnsi"/>
          <w:bCs/>
          <w:sz w:val="28"/>
          <w:szCs w:val="28"/>
        </w:rPr>
        <w:t>1</w:t>
      </w:r>
      <w:r w:rsidR="003566A2" w:rsidRPr="001B21EE">
        <w:rPr>
          <w:rFonts w:asciiTheme="majorHAnsi" w:hAnsiTheme="majorHAnsi"/>
          <w:bCs/>
          <w:sz w:val="28"/>
          <w:szCs w:val="28"/>
        </w:rPr>
        <w:t xml:space="preserve">. </w:t>
      </w:r>
      <w:r w:rsidRPr="001B21EE">
        <w:rPr>
          <w:rFonts w:asciiTheme="majorHAnsi" w:hAnsiTheme="majorHAnsi"/>
          <w:bCs/>
          <w:sz w:val="28"/>
          <w:szCs w:val="28"/>
        </w:rPr>
        <w:t>Zużyte opony pochodzące wyłącznie z gospodarstw domowych, z pojazdów osobowych</w:t>
      </w:r>
      <w:r w:rsidR="003566A2" w:rsidRPr="001B21EE">
        <w:rPr>
          <w:rFonts w:asciiTheme="majorHAnsi" w:hAnsiTheme="majorHAnsi"/>
          <w:bCs/>
          <w:sz w:val="28"/>
          <w:szCs w:val="28"/>
        </w:rPr>
        <w:t xml:space="preserve"> i jednośladowych o dopuszczalnej masie całkowitej do 3,5 T, niepochodzące z działalności gospodarczej</w:t>
      </w:r>
      <w:r w:rsidR="001B21EE" w:rsidRPr="001B21EE">
        <w:rPr>
          <w:rFonts w:asciiTheme="majorHAnsi" w:hAnsiTheme="majorHAnsi"/>
          <w:bCs/>
          <w:sz w:val="28"/>
          <w:szCs w:val="28"/>
        </w:rPr>
        <w:t xml:space="preserve">  lub rolniczej o rozmiarze nie przekraczającym 56 cm (22 cale) - </w:t>
      </w:r>
      <w:r w:rsidR="001B21EE" w:rsidRPr="001B21EE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w liczbie </w:t>
      </w:r>
      <w:r w:rsidR="001B21EE" w:rsidRPr="001B21EE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do 4 sztuk liczonych łącznie </w:t>
      </w:r>
      <w:r w:rsidRPr="001B21EE">
        <w:rPr>
          <w:rFonts w:asciiTheme="majorHAnsi" w:hAnsiTheme="majorHAnsi"/>
          <w:bCs/>
          <w:color w:val="000000" w:themeColor="text1"/>
          <w:sz w:val="28"/>
          <w:szCs w:val="28"/>
        </w:rPr>
        <w:t xml:space="preserve">od jednego gospodarstwa domowego; </w:t>
      </w:r>
    </w:p>
    <w:p w14:paraId="4DAB14E7" w14:textId="77777777" w:rsidR="000237EA" w:rsidRPr="001B21EE" w:rsidRDefault="000237EA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374DB22B" w14:textId="77777777" w:rsidR="000237EA" w:rsidRPr="001B21EE" w:rsidRDefault="000237EA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3AB8E3B4" w14:textId="77777777" w:rsidR="000237EA" w:rsidRPr="001B21EE" w:rsidRDefault="000237EA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716C8FBA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6CD2D6F7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6F8DC06E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2C1C4229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5322DEA8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7BC4C2F9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4678B288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1F65F0C9" w14:textId="77777777" w:rsidR="00FF76B6" w:rsidRPr="001B21EE" w:rsidRDefault="00FF76B6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62044030" w14:textId="77777777" w:rsidR="000237EA" w:rsidRDefault="000237EA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5A96EEE9" w14:textId="77777777" w:rsidR="001B21EE" w:rsidRDefault="001B21EE" w:rsidP="001B21EE">
      <w:pPr>
        <w:spacing w:after="0" w:line="240" w:lineRule="auto"/>
        <w:ind w:left="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6B585A1A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37858225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17DE9219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50977597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5D86F7A6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3AEF36D2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0616FCCB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3AECBDCE" w14:textId="77777777" w:rsid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1DD77452" w14:textId="77777777" w:rsidR="001B21EE" w:rsidRPr="001B21EE" w:rsidRDefault="001B21EE" w:rsidP="000237EA">
      <w:pPr>
        <w:spacing w:after="0" w:line="240" w:lineRule="auto"/>
        <w:ind w:left="360" w:right="0" w:firstLine="0"/>
        <w:rPr>
          <w:rFonts w:asciiTheme="majorHAnsi" w:hAnsiTheme="majorHAnsi"/>
          <w:bCs/>
          <w:color w:val="000000" w:themeColor="text1"/>
          <w:sz w:val="18"/>
          <w:szCs w:val="18"/>
        </w:rPr>
      </w:pPr>
    </w:p>
    <w:p w14:paraId="6BCE5DFB" w14:textId="77777777" w:rsidR="009F7C5D" w:rsidRPr="001B21EE" w:rsidRDefault="009F7C5D" w:rsidP="009F7C5D">
      <w:pPr>
        <w:spacing w:after="0" w:line="240" w:lineRule="auto"/>
        <w:ind w:left="0" w:right="0" w:firstLine="708"/>
        <w:rPr>
          <w:rFonts w:asciiTheme="majorHAnsi" w:hAnsiTheme="majorHAnsi"/>
          <w:bCs/>
          <w:sz w:val="18"/>
          <w:szCs w:val="18"/>
        </w:rPr>
      </w:pPr>
    </w:p>
    <w:p w14:paraId="42BE1BAA" w14:textId="075F3DB1" w:rsidR="009F7C5D" w:rsidRPr="001B21EE" w:rsidRDefault="009F7C5D" w:rsidP="009F7C5D">
      <w:pPr>
        <w:spacing w:after="0" w:line="240" w:lineRule="auto"/>
        <w:ind w:left="0" w:right="0" w:firstLine="708"/>
        <w:jc w:val="center"/>
        <w:rPr>
          <w:rFonts w:asciiTheme="majorHAnsi" w:hAnsiTheme="majorHAnsi"/>
          <w:b/>
          <w:color w:val="auto"/>
          <w:sz w:val="18"/>
          <w:szCs w:val="18"/>
        </w:rPr>
      </w:pPr>
      <w:r w:rsidRPr="001B21EE">
        <w:rPr>
          <w:rFonts w:asciiTheme="majorHAnsi" w:hAnsiTheme="majorHAnsi"/>
          <w:b/>
          <w:color w:val="auto"/>
          <w:sz w:val="18"/>
          <w:szCs w:val="18"/>
        </w:rPr>
        <w:t>Klauzula informacyjna dla klientów Urzędu Gminy Gostynin</w:t>
      </w:r>
    </w:p>
    <w:p w14:paraId="12381EB4" w14:textId="3B21E23F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W związku z rozpoczęciem stosowania z dniem 25 maja 2018 r. Rozporządzenia Parlamentu Europejskiego i Rady (UE) 2016/679 z 27 kwietnia 2016 r. w sprawie ochrony osób fizycznych </w:t>
      </w:r>
      <w:r w:rsidR="003566A2" w:rsidRPr="001B21EE">
        <w:rPr>
          <w:rFonts w:asciiTheme="majorHAnsi" w:hAnsiTheme="majorHAnsi"/>
          <w:bCs/>
          <w:color w:val="auto"/>
          <w:sz w:val="18"/>
          <w:szCs w:val="18"/>
        </w:rPr>
        <w:br/>
      </w:r>
      <w:r w:rsidRPr="001B21EE">
        <w:rPr>
          <w:rFonts w:asciiTheme="majorHAnsi" w:hAnsiTheme="majorHAnsi"/>
          <w:bCs/>
          <w:color w:val="auto"/>
          <w:sz w:val="18"/>
          <w:szCs w:val="18"/>
        </w:rPr>
        <w:t>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osobowych.</w:t>
      </w:r>
    </w:p>
    <w:p w14:paraId="0DFE9FFB" w14:textId="09B88AC3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>1.Administratorem Pani/Pana danych osobowych przetwarzanych w Urzędzie Gminy Gostynin jest Gmina Gostynin z siedzibą  przy ul. Rynek 26, 09-500 Gostynin, reprezentowana przez Wójta Gminy Gostynin.</w:t>
      </w:r>
    </w:p>
    <w:p w14:paraId="7C4C29AF" w14:textId="07B0112B" w:rsidR="009F7C5D" w:rsidRPr="001B21EE" w:rsidRDefault="009F7C5D" w:rsidP="003566A2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>2.Z administratorem danych może się Pani/Pan skontaktować pod adresem e-mail: aod@gminagostynin.pl.</w:t>
      </w:r>
    </w:p>
    <w:p w14:paraId="10E8260C" w14:textId="088F5D2E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>3.Administrator danych wyznaczył inspektor ochrony danych. Jeżeli ma Pani/Pan pytania dotyczące sposobu i zakresu przetwarzania Pani/Pana danych osobowych w zakresie działania Urzędu Gminy Gostynin, a także przysługujących Pani/Panu uprawnień, może się Pani/Pan z nim skontaktować pod adresem e-mail: iod@gminagostynin.pl.</w:t>
      </w:r>
    </w:p>
    <w:p w14:paraId="35085D6C" w14:textId="1DF163C1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4.Pani/Pana dane osobowe przetwarzane będą w celu zrealizowania usługi odbioru odpadów wielkogabarytowych oraz budowlanych i rozbiórkowych stanowiących odpady komunalne, na podstawie Uchwały Nr 124/XIV/2019 Rady Gminy Gostynin z dnia 25 listopada 2019 r. w sprawie: szczegółowego sposobu i zakresu świadczenia usług w zakresie odbierania odpadów komunalnych  od właścicieli nieruchomości i zagospodarowania tych odpadów,  w zamian za uiszczoną przez właściciela nieruchomości opłatę za gospodarowanie odpadami komunalnymi na terenie Gminy Gostynin. </w:t>
      </w:r>
    </w:p>
    <w:p w14:paraId="1CF4C184" w14:textId="508CA6EC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5.Pani/Pana dane osobowe przekazywane będą tylko podmiotom uprawnionym do ich przetwarzania  na podstawie przepisów prawa oraz stosownej umowy podpisanej </w:t>
      </w:r>
    </w:p>
    <w:p w14:paraId="74B0B127" w14:textId="77777777" w:rsidR="009F7C5D" w:rsidRPr="001B21EE" w:rsidRDefault="009F7C5D" w:rsidP="009F7C5D">
      <w:pPr>
        <w:spacing w:after="0" w:line="240" w:lineRule="auto"/>
        <w:ind w:left="0" w:right="0" w:firstLine="708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z Administratorem na usługę odbioru i zagospodarowania odpadów komunalnych. </w:t>
      </w:r>
    </w:p>
    <w:p w14:paraId="39891AF5" w14:textId="75DDF8DF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>6.Pani/Pana dane osobowe będą przetwarzane i przechowywane przez okres niezbędny d</w:t>
      </w:r>
      <w:r w:rsidR="000237EA" w:rsidRPr="001B21EE">
        <w:rPr>
          <w:rFonts w:asciiTheme="majorHAnsi" w:hAnsiTheme="majorHAnsi"/>
          <w:bCs/>
          <w:color w:val="auto"/>
          <w:sz w:val="18"/>
          <w:szCs w:val="18"/>
        </w:rPr>
        <w:t xml:space="preserve">o realizacji celów określonych </w:t>
      </w: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w pkt. 4, a po tym czasie przez okres oraz w zakresie wymaganym przez przepisy powszechnie obowiązującego prawa. </w:t>
      </w:r>
    </w:p>
    <w:p w14:paraId="5BDBF129" w14:textId="1503709A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7.W zakresie przewidzianym przepisami prawa posiada Pani/Pan prawo do dostępu do swoich danych osobowych, ich sprostowania oraz ograniczenia przetwarzania. </w:t>
      </w:r>
    </w:p>
    <w:p w14:paraId="1FBF88AA" w14:textId="400370C1" w:rsidR="009F7C5D" w:rsidRPr="001B21EE" w:rsidRDefault="009F7C5D" w:rsidP="009F7C5D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8.W sprawach dotyczących ochrony danych osobowych posiada Pani/Pan prawo wniesienia skargi  do Prezesa Urzędu Ochrony Danych Osobowych (ul. Stawki 2, 00-193 Warszawa). </w:t>
      </w:r>
    </w:p>
    <w:p w14:paraId="11EAA246" w14:textId="5F09676A" w:rsidR="009F7C5D" w:rsidRPr="001B21EE" w:rsidRDefault="009F7C5D" w:rsidP="003566A2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9.Podanie przez Panią/Pana danych osobowych jest niezbędne do realizacji celu określonego </w:t>
      </w:r>
      <w:r w:rsidR="003566A2" w:rsidRPr="001B21EE">
        <w:rPr>
          <w:rFonts w:asciiTheme="majorHAnsi" w:hAnsiTheme="majorHAnsi"/>
          <w:bCs/>
          <w:color w:val="auto"/>
          <w:sz w:val="18"/>
          <w:szCs w:val="18"/>
        </w:rPr>
        <w:br/>
      </w: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w punkcie 4.  </w:t>
      </w:r>
    </w:p>
    <w:p w14:paraId="716019F7" w14:textId="06D13C68" w:rsidR="009F7C5D" w:rsidRPr="001B21EE" w:rsidRDefault="009F7C5D" w:rsidP="003566A2">
      <w:pPr>
        <w:spacing w:after="0" w:line="240" w:lineRule="auto"/>
        <w:ind w:left="708" w:right="0" w:firstLine="0"/>
        <w:rPr>
          <w:rFonts w:asciiTheme="majorHAnsi" w:hAnsiTheme="majorHAnsi"/>
          <w:bCs/>
          <w:color w:val="auto"/>
          <w:sz w:val="18"/>
          <w:szCs w:val="18"/>
        </w:rPr>
      </w:pP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10.Pani/Pana dane nie będą przetwarzane w celu zautomatyzowanego podejmowania decyzji, </w:t>
      </w:r>
      <w:r w:rsidR="003566A2" w:rsidRPr="001B21EE">
        <w:rPr>
          <w:rFonts w:asciiTheme="majorHAnsi" w:hAnsiTheme="majorHAnsi"/>
          <w:bCs/>
          <w:color w:val="auto"/>
          <w:sz w:val="18"/>
          <w:szCs w:val="18"/>
        </w:rPr>
        <w:br/>
      </w:r>
      <w:r w:rsidRPr="001B21EE">
        <w:rPr>
          <w:rFonts w:asciiTheme="majorHAnsi" w:hAnsiTheme="majorHAnsi"/>
          <w:bCs/>
          <w:color w:val="auto"/>
          <w:sz w:val="18"/>
          <w:szCs w:val="18"/>
        </w:rPr>
        <w:t xml:space="preserve">w tym profilowania. </w:t>
      </w:r>
    </w:p>
    <w:p w14:paraId="70DA34D1" w14:textId="52625D9A" w:rsidR="00557264" w:rsidRPr="001B21EE" w:rsidRDefault="00557264" w:rsidP="009F7C5D">
      <w:pPr>
        <w:spacing w:after="0" w:line="259" w:lineRule="auto"/>
        <w:ind w:left="0" w:right="0" w:firstLine="708"/>
        <w:rPr>
          <w:rFonts w:asciiTheme="majorHAnsi" w:hAnsiTheme="majorHAnsi"/>
          <w:bCs/>
          <w:color w:val="auto"/>
          <w:sz w:val="18"/>
          <w:szCs w:val="18"/>
        </w:rPr>
      </w:pPr>
    </w:p>
    <w:sectPr w:rsidR="00557264" w:rsidRPr="001B21EE" w:rsidSect="008F5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391CB" w14:textId="77777777" w:rsidR="000F4A09" w:rsidRDefault="000F4A09" w:rsidP="0072473B">
      <w:pPr>
        <w:spacing w:after="0" w:line="240" w:lineRule="auto"/>
      </w:pPr>
      <w:r>
        <w:separator/>
      </w:r>
    </w:p>
  </w:endnote>
  <w:endnote w:type="continuationSeparator" w:id="0">
    <w:p w14:paraId="32F20682" w14:textId="77777777" w:rsidR="000F4A09" w:rsidRDefault="000F4A09" w:rsidP="0072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8F2FE" w14:textId="77777777" w:rsidR="00C863FF" w:rsidRDefault="00C86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88B7D" w14:textId="77777777" w:rsidR="00C863FF" w:rsidRDefault="00C86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16D17" w14:textId="77777777" w:rsidR="00C863FF" w:rsidRDefault="00C86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54F43" w14:textId="77777777" w:rsidR="000F4A09" w:rsidRDefault="000F4A09" w:rsidP="0072473B">
      <w:pPr>
        <w:spacing w:after="0" w:line="240" w:lineRule="auto"/>
      </w:pPr>
      <w:r>
        <w:separator/>
      </w:r>
    </w:p>
  </w:footnote>
  <w:footnote w:type="continuationSeparator" w:id="0">
    <w:p w14:paraId="119541CC" w14:textId="77777777" w:rsidR="000F4A09" w:rsidRDefault="000F4A09" w:rsidP="0072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52D77" w14:textId="77777777" w:rsidR="00C863FF" w:rsidRDefault="00C86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B1E48" w14:textId="57A6FF5C" w:rsidR="00C863FF" w:rsidRDefault="00C863FF">
    <w:pPr>
      <w:pStyle w:val="Nagwek"/>
    </w:pPr>
    <w:r>
      <w:rPr>
        <w:noProof/>
      </w:rPr>
      <w:drawing>
        <wp:inline distT="0" distB="0" distL="0" distR="0" wp14:anchorId="3C9F497C" wp14:editId="0CB88306">
          <wp:extent cx="5753100" cy="86677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8667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A7C4C" w14:textId="77777777" w:rsidR="00C863FF" w:rsidRDefault="00C86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F0C0B"/>
    <w:multiLevelType w:val="hybridMultilevel"/>
    <w:tmpl w:val="7944B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06295C"/>
    <w:multiLevelType w:val="hybridMultilevel"/>
    <w:tmpl w:val="F7ECC96C"/>
    <w:lvl w:ilvl="0" w:tplc="D31A257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2D4872E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80CA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00CB46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C8A1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D8EC4A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22F6C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4EC7E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C68A86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9A7353"/>
    <w:multiLevelType w:val="hybridMultilevel"/>
    <w:tmpl w:val="1B46A272"/>
    <w:lvl w:ilvl="0" w:tplc="5F244E2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6CB3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C70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C6C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AC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AE0C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02A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52958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3ACD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647AE5"/>
    <w:multiLevelType w:val="hybridMultilevel"/>
    <w:tmpl w:val="266C47DA"/>
    <w:lvl w:ilvl="0" w:tplc="C5F4AFA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2F01"/>
    <w:multiLevelType w:val="hybridMultilevel"/>
    <w:tmpl w:val="E5F46288"/>
    <w:lvl w:ilvl="0" w:tplc="6CD238E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CA1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AF6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EA70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04E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705EE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0287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6663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E52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22"/>
    <w:rsid w:val="000237EA"/>
    <w:rsid w:val="000A53BD"/>
    <w:rsid w:val="000F4A09"/>
    <w:rsid w:val="00117749"/>
    <w:rsid w:val="001322BF"/>
    <w:rsid w:val="00190D46"/>
    <w:rsid w:val="001B21EE"/>
    <w:rsid w:val="001B2922"/>
    <w:rsid w:val="00277ACE"/>
    <w:rsid w:val="002C1FB9"/>
    <w:rsid w:val="002C271C"/>
    <w:rsid w:val="002C6C9C"/>
    <w:rsid w:val="002D0956"/>
    <w:rsid w:val="00353534"/>
    <w:rsid w:val="003566A2"/>
    <w:rsid w:val="003C171D"/>
    <w:rsid w:val="004E68F6"/>
    <w:rsid w:val="004F675C"/>
    <w:rsid w:val="00552786"/>
    <w:rsid w:val="00557264"/>
    <w:rsid w:val="005F7533"/>
    <w:rsid w:val="00605B66"/>
    <w:rsid w:val="00615F42"/>
    <w:rsid w:val="00706CCB"/>
    <w:rsid w:val="0072473B"/>
    <w:rsid w:val="00747FE1"/>
    <w:rsid w:val="007A1F25"/>
    <w:rsid w:val="00826052"/>
    <w:rsid w:val="008F5D2A"/>
    <w:rsid w:val="009F00B4"/>
    <w:rsid w:val="009F150A"/>
    <w:rsid w:val="009F7C5D"/>
    <w:rsid w:val="00A03D3B"/>
    <w:rsid w:val="00A8561E"/>
    <w:rsid w:val="00B662A0"/>
    <w:rsid w:val="00B87D0B"/>
    <w:rsid w:val="00BD096A"/>
    <w:rsid w:val="00BD26BA"/>
    <w:rsid w:val="00C863FF"/>
    <w:rsid w:val="00D22CBA"/>
    <w:rsid w:val="00EA2700"/>
    <w:rsid w:val="00ED6184"/>
    <w:rsid w:val="00F30FBD"/>
    <w:rsid w:val="00F64A98"/>
    <w:rsid w:val="00F941A0"/>
    <w:rsid w:val="00FB105A"/>
    <w:rsid w:val="00FC56D5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06FE5"/>
  <w15:chartTrackingRefBased/>
  <w15:docId w15:val="{AF87AB0E-B2A3-4132-AECD-CF93BBA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922"/>
    <w:pPr>
      <w:spacing w:after="3" w:line="257" w:lineRule="auto"/>
      <w:ind w:left="725" w:right="978" w:hanging="365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B292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1B29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1B292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3B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706CCB"/>
    <w:pPr>
      <w:spacing w:after="160" w:line="254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EE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@gminagostyn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k.kolodziejska</dc:creator>
  <cp:keywords/>
  <dc:description/>
  <cp:lastModifiedBy>k.tomczak</cp:lastModifiedBy>
  <cp:revision>7</cp:revision>
  <cp:lastPrinted>2021-12-31T12:19:00Z</cp:lastPrinted>
  <dcterms:created xsi:type="dcterms:W3CDTF">2021-12-31T07:51:00Z</dcterms:created>
  <dcterms:modified xsi:type="dcterms:W3CDTF">2021-12-31T12:45:00Z</dcterms:modified>
</cp:coreProperties>
</file>